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18CBD" w14:textId="77777777" w:rsidR="00754847" w:rsidRPr="003A0AB2" w:rsidRDefault="00754847" w:rsidP="00754847">
      <w:pPr>
        <w:shd w:val="clear" w:color="auto" w:fill="FFFFFF"/>
        <w:spacing w:after="90" w:line="240" w:lineRule="auto"/>
        <w:outlineLvl w:val="0"/>
        <w:rPr>
          <w:rFonts w:ascii="Arial" w:eastAsia="Times New Roman" w:hAnsi="Arial" w:cs="Arial"/>
          <w:color w:val="000000"/>
          <w:kern w:val="36"/>
          <w:sz w:val="67"/>
          <w:szCs w:val="67"/>
          <w:lang w:val="en-US"/>
        </w:rPr>
      </w:pPr>
      <w:r>
        <w:rPr>
          <w:rFonts w:ascii="Arial" w:eastAsia="Times New Roman" w:hAnsi="Arial" w:cs="Arial"/>
          <w:b/>
          <w:bCs/>
          <w:color w:val="000000"/>
          <w:kern w:val="36"/>
          <w:sz w:val="67"/>
          <w:szCs w:val="67"/>
          <w:lang w:val="en-GB"/>
        </w:rPr>
        <w:t>General Terms and Conditions for Consumers</w:t>
      </w:r>
    </w:p>
    <w:p w14:paraId="160118FC" w14:textId="77777777" w:rsidR="00754847" w:rsidRPr="003A0AB2" w:rsidRDefault="00754847" w:rsidP="00754847">
      <w:pPr>
        <w:shd w:val="clear" w:color="auto" w:fill="FFFFFF"/>
        <w:spacing w:after="0" w:line="240" w:lineRule="auto"/>
        <w:outlineLvl w:val="1"/>
        <w:rPr>
          <w:rFonts w:ascii="Arial" w:eastAsia="Times New Roman" w:hAnsi="Arial" w:cs="Arial"/>
          <w:color w:val="000000"/>
          <w:sz w:val="43"/>
          <w:szCs w:val="43"/>
          <w:lang w:val="en-US"/>
        </w:rPr>
      </w:pPr>
      <w:r>
        <w:rPr>
          <w:rFonts w:ascii="Arial" w:eastAsia="Times New Roman" w:hAnsi="Arial" w:cs="Arial"/>
          <w:b/>
          <w:bCs/>
          <w:color w:val="000000"/>
          <w:sz w:val="43"/>
          <w:szCs w:val="43"/>
          <w:lang w:val="en-GB"/>
        </w:rPr>
        <w:t>Article 1 Definitions</w:t>
      </w:r>
    </w:p>
    <w:p w14:paraId="5DE38118" w14:textId="77777777" w:rsidR="004F0B84" w:rsidRDefault="004F0B84" w:rsidP="00754847">
      <w:pPr>
        <w:spacing w:after="0" w:line="240" w:lineRule="auto"/>
        <w:rPr>
          <w:rFonts w:ascii="Tahoma" w:eastAsia="Times New Roman" w:hAnsi="Tahoma" w:cs="Tahoma"/>
          <w:color w:val="000000"/>
          <w:sz w:val="20"/>
          <w:szCs w:val="20"/>
          <w:shd w:val="clear" w:color="auto" w:fill="FFFFFF"/>
          <w:lang w:val="en-GB"/>
        </w:rPr>
      </w:pPr>
    </w:p>
    <w:p w14:paraId="43284BB8" w14:textId="356AD112" w:rsidR="00754847" w:rsidRPr="003A0AB2" w:rsidRDefault="00754847" w:rsidP="00754847">
      <w:pPr>
        <w:spacing w:after="0" w:line="240" w:lineRule="auto"/>
        <w:rPr>
          <w:rFonts w:ascii="Times New Roman" w:eastAsia="Times New Roman" w:hAnsi="Times New Roman" w:cs="Times New Roman"/>
          <w:sz w:val="24"/>
          <w:szCs w:val="24"/>
          <w:lang w:val="en-US"/>
        </w:rPr>
      </w:pPr>
      <w:r>
        <w:rPr>
          <w:rFonts w:ascii="Tahoma" w:eastAsia="Times New Roman" w:hAnsi="Tahoma" w:cs="Tahoma"/>
          <w:color w:val="000000"/>
          <w:sz w:val="20"/>
          <w:szCs w:val="20"/>
          <w:shd w:val="clear" w:color="auto" w:fill="FFFFFF"/>
          <w:lang w:val="en-GB"/>
        </w:rPr>
        <w:t>1. In these General Terms and Conditions, the following definitions shall apply:</w:t>
      </w:r>
      <w:r>
        <w:rPr>
          <w:rFonts w:ascii="Tahoma" w:eastAsia="Times New Roman" w:hAnsi="Tahoma" w:cs="Tahoma"/>
          <w:color w:val="000000"/>
          <w:sz w:val="20"/>
          <w:szCs w:val="20"/>
          <w:lang w:val="en-GB"/>
        </w:rPr>
        <w:br/>
      </w:r>
      <w:r>
        <w:rPr>
          <w:rFonts w:ascii="Tahoma" w:eastAsia="Times New Roman" w:hAnsi="Tahoma" w:cs="Tahoma"/>
          <w:color w:val="000000"/>
          <w:sz w:val="20"/>
          <w:szCs w:val="20"/>
          <w:lang w:val="en-GB"/>
        </w:rPr>
        <w:br/>
      </w:r>
    </w:p>
    <w:p w14:paraId="7BEDB951" w14:textId="77777777"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Account: </w:t>
      </w:r>
      <w:r>
        <w:rPr>
          <w:rFonts w:ascii="Tahoma" w:eastAsia="Times New Roman" w:hAnsi="Tahoma" w:cs="Tahoma"/>
          <w:color w:val="000000"/>
          <w:sz w:val="20"/>
          <w:szCs w:val="20"/>
          <w:lang w:val="en-GB"/>
        </w:rPr>
        <w:t>the personal area of the consumer on the Platform, which they can access using their login details.</w:t>
      </w:r>
    </w:p>
    <w:p w14:paraId="69EB52B5" w14:textId="77777777"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Reflection period: </w:t>
      </w:r>
      <w:r>
        <w:rPr>
          <w:rFonts w:ascii="Tahoma" w:eastAsia="Times New Roman" w:hAnsi="Tahoma" w:cs="Tahoma"/>
          <w:color w:val="000000"/>
          <w:sz w:val="20"/>
          <w:szCs w:val="20"/>
          <w:lang w:val="en-GB"/>
        </w:rPr>
        <w:t>the period within which the consumer can make use of their right of withdrawal.</w:t>
      </w:r>
    </w:p>
    <w:p w14:paraId="03D0D462" w14:textId="77777777"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Customer: </w:t>
      </w:r>
      <w:r>
        <w:rPr>
          <w:rFonts w:ascii="Tahoma" w:eastAsia="Times New Roman" w:hAnsi="Tahoma" w:cs="Tahoma"/>
          <w:color w:val="000000"/>
          <w:sz w:val="20"/>
          <w:szCs w:val="20"/>
          <w:lang w:val="en-GB"/>
        </w:rPr>
        <w:t>a natural person who is not acting in the exercise of a business or profession and who enters into a Distance Contract with the Trader. </w:t>
      </w:r>
    </w:p>
    <w:p w14:paraId="7D7052EB" w14:textId="77777777"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Day: </w:t>
      </w:r>
      <w:r>
        <w:rPr>
          <w:rFonts w:ascii="Tahoma" w:eastAsia="Times New Roman" w:hAnsi="Tahoma" w:cs="Tahoma"/>
          <w:color w:val="000000"/>
          <w:sz w:val="20"/>
          <w:szCs w:val="20"/>
          <w:lang w:val="en-GB"/>
        </w:rPr>
        <w:t>calendar day.</w:t>
      </w:r>
    </w:p>
    <w:p w14:paraId="5929FEBA" w14:textId="77777777"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Extended transaction: </w:t>
      </w:r>
      <w:r>
        <w:rPr>
          <w:rFonts w:ascii="Tahoma" w:eastAsia="Times New Roman" w:hAnsi="Tahoma" w:cs="Tahoma"/>
          <w:color w:val="000000"/>
          <w:sz w:val="20"/>
          <w:szCs w:val="20"/>
          <w:lang w:val="en-GB"/>
        </w:rPr>
        <w:t>a Distance Contract for a series of products and/or services, the delivery and/or purchase obligation of which is extended over a period of time.</w:t>
      </w:r>
    </w:p>
    <w:p w14:paraId="3B1DFB10" w14:textId="2D36D53B"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Durable data carrier: </w:t>
      </w:r>
      <w:r>
        <w:rPr>
          <w:rFonts w:ascii="Tahoma" w:eastAsia="Times New Roman" w:hAnsi="Tahoma" w:cs="Tahoma"/>
          <w:color w:val="000000"/>
          <w:sz w:val="20"/>
          <w:szCs w:val="20"/>
          <w:lang w:val="en-GB"/>
        </w:rPr>
        <w:t>any device that enables the Consumer or Trader to store information personally addressed to them in a way that makes this information accessible for future use during a period of time adequate for the purpose for which the information is intended, and which allows for the unchanged reproduction of the stored information.    </w:t>
      </w:r>
    </w:p>
    <w:p w14:paraId="08357852" w14:textId="2B9F06E3"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Right of withdrawal: </w:t>
      </w:r>
      <w:r>
        <w:rPr>
          <w:rFonts w:ascii="Tahoma" w:eastAsia="Times New Roman" w:hAnsi="Tahoma" w:cs="Tahoma"/>
          <w:color w:val="000000"/>
          <w:sz w:val="20"/>
          <w:szCs w:val="20"/>
          <w:lang w:val="en-GB"/>
        </w:rPr>
        <w:t>the possibility for the Consumer to waive the Distance Contract within the Reflection Period.</w:t>
      </w:r>
    </w:p>
    <w:p w14:paraId="06559DA9" w14:textId="0ED7ECC3"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Login details: </w:t>
      </w:r>
      <w:r>
        <w:rPr>
          <w:rFonts w:ascii="Tahoma" w:eastAsia="Times New Roman" w:hAnsi="Tahoma" w:cs="Tahoma"/>
          <w:color w:val="000000"/>
          <w:sz w:val="20"/>
          <w:szCs w:val="20"/>
          <w:lang w:val="en-GB"/>
        </w:rPr>
        <w:t>the user name, password and any additional security information that is needed by the Consumer to access the portal.</w:t>
      </w:r>
    </w:p>
    <w:p w14:paraId="1D8E14E5" w14:textId="67E26728"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Trader: </w:t>
      </w:r>
      <w:r>
        <w:rPr>
          <w:rFonts w:ascii="Tahoma" w:eastAsia="Times New Roman" w:hAnsi="Tahoma" w:cs="Tahoma"/>
          <w:color w:val="000000"/>
          <w:sz w:val="20"/>
          <w:szCs w:val="20"/>
          <w:lang w:val="en-GB"/>
        </w:rPr>
        <w:t>the Trader as identified in Article 2 of these General Terms and Conditions.</w:t>
      </w:r>
    </w:p>
    <w:p w14:paraId="6EC44704" w14:textId="77777777"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Distance Contract: </w:t>
      </w:r>
      <w:r>
        <w:rPr>
          <w:rFonts w:ascii="Tahoma" w:eastAsia="Times New Roman" w:hAnsi="Tahoma" w:cs="Tahoma"/>
          <w:color w:val="000000"/>
          <w:sz w:val="20"/>
          <w:szCs w:val="20"/>
          <w:lang w:val="en-GB"/>
        </w:rPr>
        <w:t>an agreement in which, within the framework of a system organised by the Trader for the distance selling of products and/or services, including the conclusion of the contract, only one or more techniques for distance communication are used.         </w:t>
      </w:r>
    </w:p>
    <w:p w14:paraId="7AE55CA3" w14:textId="0CA2B475"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Parties: </w:t>
      </w:r>
      <w:r>
        <w:rPr>
          <w:rFonts w:ascii="Tahoma" w:eastAsia="Times New Roman" w:hAnsi="Tahoma" w:cs="Tahoma"/>
          <w:color w:val="000000"/>
          <w:sz w:val="20"/>
          <w:szCs w:val="20"/>
          <w:lang w:val="en-GB"/>
        </w:rPr>
        <w:t>the Trader and Consumer jointly.  </w:t>
      </w:r>
    </w:p>
    <w:p w14:paraId="4C1FC08A" w14:textId="77777777"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b/>
          <w:bCs/>
          <w:color w:val="000000"/>
          <w:sz w:val="20"/>
          <w:szCs w:val="20"/>
          <w:lang w:val="en-GB"/>
        </w:rPr>
        <w:t>Platform: </w:t>
      </w:r>
      <w:r>
        <w:rPr>
          <w:rFonts w:ascii="Tahoma" w:eastAsia="Times New Roman" w:hAnsi="Tahoma" w:cs="Tahoma"/>
          <w:color w:val="000000"/>
          <w:sz w:val="20"/>
          <w:szCs w:val="20"/>
          <w:lang w:val="en-GB"/>
        </w:rPr>
        <w:t>the digital environment made available by the Trader to the Consumer and where orders can be placed.</w:t>
      </w:r>
    </w:p>
    <w:p w14:paraId="792A5A8D" w14:textId="2AB94F1E" w:rsidR="00754847"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GB"/>
        </w:rPr>
      </w:pPr>
      <w:r>
        <w:rPr>
          <w:rFonts w:ascii="Tahoma" w:eastAsia="Times New Roman" w:hAnsi="Tahoma" w:cs="Tahoma"/>
          <w:b/>
          <w:bCs/>
          <w:color w:val="000000"/>
          <w:sz w:val="20"/>
          <w:szCs w:val="20"/>
          <w:lang w:val="en-GB"/>
        </w:rPr>
        <w:t>Privacy terms: </w:t>
      </w:r>
      <w:r>
        <w:rPr>
          <w:rFonts w:ascii="Tahoma" w:eastAsia="Times New Roman" w:hAnsi="Tahoma" w:cs="Tahoma"/>
          <w:color w:val="000000"/>
          <w:sz w:val="20"/>
          <w:szCs w:val="20"/>
          <w:lang w:val="en-GB"/>
        </w:rPr>
        <w:t>these terms contain information about the personal data that the Trader may collect from the Consumer when using the Platform, the purposes for which the personal data are processed, security measures, and the rights of the data controller and data subject.</w:t>
      </w:r>
    </w:p>
    <w:p w14:paraId="221CEF44" w14:textId="77777777" w:rsidR="003A0AB2" w:rsidRPr="003A0AB2" w:rsidRDefault="003A0AB2"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p>
    <w:p w14:paraId="68E0CD0E" w14:textId="77777777" w:rsidR="00754847" w:rsidRPr="003A0AB2" w:rsidRDefault="00754847" w:rsidP="00754847">
      <w:pPr>
        <w:shd w:val="clear" w:color="auto" w:fill="FFFFFF"/>
        <w:spacing w:after="0" w:line="240" w:lineRule="auto"/>
        <w:outlineLvl w:val="1"/>
        <w:rPr>
          <w:rFonts w:ascii="Arial" w:eastAsia="Times New Roman" w:hAnsi="Arial" w:cs="Arial"/>
          <w:color w:val="000000"/>
          <w:sz w:val="43"/>
          <w:szCs w:val="43"/>
          <w:lang w:val="en-US"/>
        </w:rPr>
      </w:pPr>
      <w:r>
        <w:rPr>
          <w:rFonts w:ascii="Arial" w:eastAsia="Times New Roman" w:hAnsi="Arial" w:cs="Arial"/>
          <w:b/>
          <w:bCs/>
          <w:color w:val="000000"/>
          <w:sz w:val="43"/>
          <w:szCs w:val="43"/>
          <w:lang w:val="en-GB"/>
        </w:rPr>
        <w:lastRenderedPageBreak/>
        <w:t>Article 2 Identity of the Trader</w:t>
      </w:r>
    </w:p>
    <w:p w14:paraId="1327796A" w14:textId="1D362BE8" w:rsidR="00754847" w:rsidRPr="003A0AB2" w:rsidRDefault="00016995"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Smartwares</w:t>
      </w:r>
      <w:r w:rsidR="00754847">
        <w:rPr>
          <w:rFonts w:ascii="Tahoma" w:eastAsia="Times New Roman" w:hAnsi="Tahoma" w:cs="Tahoma"/>
          <w:color w:val="000000"/>
          <w:sz w:val="20"/>
          <w:szCs w:val="20"/>
          <w:lang w:val="en-GB"/>
        </w:rPr>
        <w:t xml:space="preserve"> Europe</w:t>
      </w:r>
      <w:r>
        <w:rPr>
          <w:rFonts w:ascii="Tahoma" w:eastAsia="Times New Roman" w:hAnsi="Tahoma" w:cs="Tahoma"/>
          <w:color w:val="000000"/>
          <w:sz w:val="20"/>
          <w:szCs w:val="20"/>
          <w:lang w:val="en-GB"/>
        </w:rPr>
        <w:t xml:space="preserve"> </w:t>
      </w:r>
    </w:p>
    <w:p w14:paraId="6C699D7D" w14:textId="501CF4AA" w:rsidR="00754847" w:rsidRPr="003A0AB2" w:rsidRDefault="00754847" w:rsidP="00754847">
      <w:p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trading under the name/names: www.princesshome.eu </w:t>
      </w:r>
      <w:r>
        <w:rPr>
          <w:rFonts w:ascii="Tahoma" w:eastAsia="Times New Roman" w:hAnsi="Tahoma" w:cs="Tahoma"/>
          <w:color w:val="000000"/>
          <w:sz w:val="20"/>
          <w:szCs w:val="20"/>
          <w:lang w:val="en-GB"/>
        </w:rPr>
        <w:br/>
      </w:r>
      <w:r>
        <w:rPr>
          <w:rFonts w:ascii="Tahoma" w:eastAsia="Times New Roman" w:hAnsi="Tahoma" w:cs="Tahoma"/>
          <w:color w:val="000000"/>
          <w:sz w:val="20"/>
          <w:szCs w:val="20"/>
          <w:lang w:val="en-GB"/>
        </w:rPr>
        <w:br/>
        <w:t>Registered address &amp; physical address:</w:t>
      </w:r>
      <w:r>
        <w:rPr>
          <w:rFonts w:ascii="Tahoma" w:eastAsia="Times New Roman" w:hAnsi="Tahoma" w:cs="Tahoma"/>
          <w:color w:val="000000"/>
          <w:sz w:val="20"/>
          <w:szCs w:val="20"/>
          <w:lang w:val="en-GB"/>
        </w:rPr>
        <w:br/>
        <w:t>Smartwares Europe</w:t>
      </w:r>
      <w:r>
        <w:rPr>
          <w:rFonts w:ascii="Tahoma" w:eastAsia="Times New Roman" w:hAnsi="Tahoma" w:cs="Tahoma"/>
          <w:color w:val="000000"/>
          <w:sz w:val="20"/>
          <w:szCs w:val="20"/>
          <w:lang w:val="en-GB"/>
        </w:rPr>
        <w:br/>
      </w:r>
      <w:proofErr w:type="spellStart"/>
      <w:r w:rsidR="001D272D">
        <w:rPr>
          <w:rFonts w:ascii="Tahoma" w:eastAsia="Times New Roman" w:hAnsi="Tahoma" w:cs="Tahoma"/>
          <w:color w:val="000000"/>
          <w:sz w:val="20"/>
          <w:szCs w:val="20"/>
          <w:lang w:val="en-GB"/>
        </w:rPr>
        <w:t>Swaardvenstraat</w:t>
      </w:r>
      <w:proofErr w:type="spellEnd"/>
      <w:r w:rsidR="001D272D">
        <w:rPr>
          <w:rFonts w:ascii="Tahoma" w:eastAsia="Times New Roman" w:hAnsi="Tahoma" w:cs="Tahoma"/>
          <w:color w:val="000000"/>
          <w:sz w:val="20"/>
          <w:szCs w:val="20"/>
          <w:lang w:val="en-GB"/>
        </w:rPr>
        <w:t xml:space="preserve"> 65</w:t>
      </w:r>
      <w:r>
        <w:rPr>
          <w:rFonts w:ascii="Tahoma" w:eastAsia="Times New Roman" w:hAnsi="Tahoma" w:cs="Tahoma"/>
          <w:color w:val="000000"/>
          <w:sz w:val="20"/>
          <w:szCs w:val="20"/>
          <w:lang w:val="en-GB"/>
        </w:rPr>
        <w:br/>
      </w:r>
      <w:r w:rsidR="00F35132">
        <w:rPr>
          <w:rFonts w:ascii="Tahoma" w:eastAsia="Times New Roman" w:hAnsi="Tahoma" w:cs="Tahoma"/>
          <w:color w:val="000000"/>
          <w:sz w:val="20"/>
          <w:szCs w:val="20"/>
          <w:lang w:val="en-GB"/>
        </w:rPr>
        <w:t>5048 AV</w:t>
      </w:r>
      <w:r>
        <w:rPr>
          <w:rFonts w:ascii="Tahoma" w:eastAsia="Times New Roman" w:hAnsi="Tahoma" w:cs="Tahoma"/>
          <w:color w:val="000000"/>
          <w:sz w:val="20"/>
          <w:szCs w:val="20"/>
          <w:lang w:val="en-GB"/>
        </w:rPr>
        <w:t> Tilburg</w:t>
      </w:r>
      <w:r>
        <w:rPr>
          <w:rFonts w:ascii="Tahoma" w:eastAsia="Times New Roman" w:hAnsi="Tahoma" w:cs="Tahoma"/>
          <w:color w:val="000000"/>
          <w:sz w:val="20"/>
          <w:szCs w:val="20"/>
          <w:lang w:val="en-GB"/>
        </w:rPr>
        <w:br/>
        <w:t>The Netherlands</w:t>
      </w:r>
      <w:r>
        <w:rPr>
          <w:rFonts w:ascii="Tahoma" w:eastAsia="Times New Roman" w:hAnsi="Tahoma" w:cs="Tahoma"/>
          <w:color w:val="000000"/>
          <w:sz w:val="20"/>
          <w:szCs w:val="20"/>
          <w:lang w:val="en-GB"/>
        </w:rPr>
        <w:br/>
      </w:r>
      <w:r>
        <w:rPr>
          <w:rFonts w:ascii="Tahoma" w:eastAsia="Times New Roman" w:hAnsi="Tahoma" w:cs="Tahoma"/>
          <w:color w:val="000000"/>
          <w:sz w:val="20"/>
          <w:szCs w:val="20"/>
          <w:lang w:val="en-GB"/>
        </w:rPr>
        <w:br/>
        <w:t>Telephone: +31 (0) 13 59 40 300</w:t>
      </w:r>
      <w:r>
        <w:rPr>
          <w:rFonts w:ascii="Tahoma" w:eastAsia="Times New Roman" w:hAnsi="Tahoma" w:cs="Tahoma"/>
          <w:color w:val="000000"/>
          <w:sz w:val="20"/>
          <w:szCs w:val="20"/>
          <w:lang w:val="en-GB"/>
        </w:rPr>
        <w:br/>
        <w:t>Availability: On working days from 8:30 am to 5:00 pm</w:t>
      </w:r>
      <w:r>
        <w:rPr>
          <w:rFonts w:ascii="Tahoma" w:eastAsia="Times New Roman" w:hAnsi="Tahoma" w:cs="Tahoma"/>
          <w:color w:val="000000"/>
          <w:sz w:val="20"/>
          <w:szCs w:val="20"/>
          <w:lang w:val="en-GB"/>
        </w:rPr>
        <w:br/>
        <w:t>E-mail address: info@smartwaresgroup.com </w:t>
      </w:r>
      <w:r>
        <w:rPr>
          <w:rFonts w:ascii="Tahoma" w:eastAsia="Times New Roman" w:hAnsi="Tahoma" w:cs="Tahoma"/>
          <w:color w:val="000000"/>
          <w:sz w:val="20"/>
          <w:szCs w:val="20"/>
          <w:lang w:val="en-GB"/>
        </w:rPr>
        <w:br/>
      </w:r>
      <w:r>
        <w:rPr>
          <w:rFonts w:ascii="Tahoma" w:eastAsia="Times New Roman" w:hAnsi="Tahoma" w:cs="Tahoma"/>
          <w:color w:val="000000"/>
          <w:sz w:val="20"/>
          <w:szCs w:val="20"/>
          <w:lang w:val="en-GB"/>
        </w:rPr>
        <w:br/>
        <w:t>Chamber of Commerce registration number: 18035465</w:t>
      </w:r>
      <w:r>
        <w:rPr>
          <w:rFonts w:ascii="Tahoma" w:eastAsia="Times New Roman" w:hAnsi="Tahoma" w:cs="Tahoma"/>
          <w:color w:val="000000"/>
          <w:sz w:val="20"/>
          <w:szCs w:val="20"/>
          <w:lang w:val="en-GB"/>
        </w:rPr>
        <w:br/>
        <w:t>VAT identification number: NL800844312B01</w:t>
      </w:r>
      <w:r>
        <w:rPr>
          <w:rFonts w:ascii="Tahoma" w:eastAsia="Times New Roman" w:hAnsi="Tahoma" w:cs="Tahoma"/>
          <w:color w:val="000000"/>
          <w:sz w:val="20"/>
          <w:szCs w:val="20"/>
          <w:lang w:val="en-GB"/>
        </w:rPr>
        <w:br/>
      </w:r>
      <w:r>
        <w:rPr>
          <w:rFonts w:ascii="Tahoma" w:eastAsia="Times New Roman" w:hAnsi="Tahoma" w:cs="Tahoma"/>
          <w:color w:val="000000"/>
          <w:sz w:val="20"/>
          <w:szCs w:val="20"/>
          <w:lang w:val="en-GB"/>
        </w:rPr>
        <w:br/>
        <w:t>Registered name: Tristar Europe B.V.</w:t>
      </w:r>
    </w:p>
    <w:p w14:paraId="2ACBB747" w14:textId="77777777" w:rsidR="00754847" w:rsidRPr="003A0AB2" w:rsidRDefault="00754847" w:rsidP="00754847">
      <w:pPr>
        <w:shd w:val="clear" w:color="auto" w:fill="FFFFFF"/>
        <w:spacing w:after="0" w:line="240" w:lineRule="auto"/>
        <w:outlineLvl w:val="1"/>
        <w:rPr>
          <w:rFonts w:ascii="Arial" w:eastAsia="Times New Roman" w:hAnsi="Arial" w:cs="Arial"/>
          <w:color w:val="000000"/>
          <w:sz w:val="43"/>
          <w:szCs w:val="43"/>
          <w:lang w:val="en-US"/>
        </w:rPr>
      </w:pPr>
      <w:r>
        <w:rPr>
          <w:rFonts w:ascii="Arial" w:eastAsia="Times New Roman" w:hAnsi="Arial" w:cs="Arial"/>
          <w:b/>
          <w:bCs/>
          <w:color w:val="000000"/>
          <w:sz w:val="43"/>
          <w:szCs w:val="43"/>
          <w:lang w:val="en-GB"/>
        </w:rPr>
        <w:t>Article 3 Applicability of the General Terms and Conditions</w:t>
      </w:r>
    </w:p>
    <w:p w14:paraId="6442E3CD" w14:textId="45E78E08" w:rsidR="00754847" w:rsidRPr="003A0AB2" w:rsidRDefault="00754847" w:rsidP="00754847">
      <w:pPr>
        <w:numPr>
          <w:ilvl w:val="0"/>
          <w:numId w:val="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These General Terms and Conditions apply to any offer from the Trader and to any Distance Contract between the Trader and the Consumer.</w:t>
      </w:r>
    </w:p>
    <w:p w14:paraId="752A1479" w14:textId="71ADE12D" w:rsidR="00754847" w:rsidRPr="003A0AB2" w:rsidRDefault="00754847" w:rsidP="00754847">
      <w:pPr>
        <w:numPr>
          <w:ilvl w:val="0"/>
          <w:numId w:val="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Before concluding the Distance Contract, the text of these General Terms and Conditions will be made available to the Consumer. If this is not reasonably possible, it will be indicated before the conclusion of the Distance Contract that the General Terms and Conditions are available for inspection at the Trader's premises, and that, at the request of the Consumer, they will be sent free of charge in a timely manner.</w:t>
      </w:r>
    </w:p>
    <w:p w14:paraId="6A606076" w14:textId="5416AFDC" w:rsidR="00754847" w:rsidRPr="003A0AB2" w:rsidRDefault="00754847" w:rsidP="00754847">
      <w:pPr>
        <w:numPr>
          <w:ilvl w:val="0"/>
          <w:numId w:val="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Distance Contract is concluded electronically, then, contrary to the previous paragraph, and before the conclusion of the Distance Contract, the text of these General Terms and Conditions can be made available to the Consumer electronically in such a way that the Consumer can easily store them on a durable data carrier. If this is not reasonably possible, it will be indicated before the conclusion of the Distance Contract where the General Terms and Conditions can be consulted electronically and that, at the request of the Consumer, they will be sent free of charge electronically or otherwise.</w:t>
      </w:r>
    </w:p>
    <w:p w14:paraId="0E618E79" w14:textId="056571F4" w:rsidR="00754847" w:rsidRPr="003A0AB2" w:rsidRDefault="00754847" w:rsidP="00754847">
      <w:pPr>
        <w:numPr>
          <w:ilvl w:val="0"/>
          <w:numId w:val="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In the event that specific product or service conditions apply in addition to these General Terms and Conditions, the second and third paragraphs apply by analogy, and, in the event of conflicting conditions, the Consumer may invoke the applicable provision that is most favourable to the Consumer.</w:t>
      </w:r>
    </w:p>
    <w:p w14:paraId="4FA3783F"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4 The offer</w:t>
      </w:r>
    </w:p>
    <w:p w14:paraId="4D48DCE1" w14:textId="77777777" w:rsidR="00754847" w:rsidRPr="003A0AB2" w:rsidRDefault="00754847" w:rsidP="00754847">
      <w:pPr>
        <w:numPr>
          <w:ilvl w:val="0"/>
          <w:numId w:val="2"/>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an offer has limited validity or is subject to conditions, this will be explicitly stated in the offer.</w:t>
      </w:r>
    </w:p>
    <w:p w14:paraId="7F4E9553" w14:textId="1FD147C1" w:rsidR="00754847" w:rsidRPr="003A0AB2" w:rsidRDefault="00754847" w:rsidP="00754847">
      <w:pPr>
        <w:numPr>
          <w:ilvl w:val="0"/>
          <w:numId w:val="2"/>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offer contains a complete and accurate description of the offered products and/or services. The description shall be sufficiently detailed to enable the Consumer to make a proper assessment of the offer. If the Trader uses images, they must be a true reflection of the offered products and/or services. Obvious mistakes or errors in the offer are not binding for the Trader.</w:t>
      </w:r>
    </w:p>
    <w:p w14:paraId="04C39F72" w14:textId="3ABA6DBD" w:rsidR="00754847" w:rsidRPr="00754847" w:rsidRDefault="00754847" w:rsidP="00754847">
      <w:pPr>
        <w:numPr>
          <w:ilvl w:val="0"/>
          <w:numId w:val="2"/>
        </w:numPr>
        <w:shd w:val="clear" w:color="auto" w:fill="FFFFFF"/>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lang w:val="en-GB"/>
        </w:rPr>
        <w:lastRenderedPageBreak/>
        <w:t>Each offer contains information that makes clear to the Consumer what rights and obligations are attached to the acceptance of the offer. This concerns in particular:</w:t>
      </w:r>
    </w:p>
    <w:p w14:paraId="5FC8897E" w14:textId="77777777" w:rsidR="00754847" w:rsidRPr="00754847"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rPr>
      </w:pPr>
      <w:r>
        <w:rPr>
          <w:rFonts w:ascii="Tahoma" w:eastAsia="Times New Roman" w:hAnsi="Tahoma" w:cs="Tahoma"/>
          <w:color w:val="000000"/>
          <w:sz w:val="20"/>
          <w:szCs w:val="20"/>
          <w:lang w:val="en-GB"/>
        </w:rPr>
        <w:t>the price, including taxes;</w:t>
      </w:r>
    </w:p>
    <w:p w14:paraId="2B4F7FA4" w14:textId="77777777" w:rsidR="00754847" w:rsidRPr="00754847"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rPr>
      </w:pPr>
      <w:r>
        <w:rPr>
          <w:rFonts w:ascii="Tahoma" w:eastAsia="Times New Roman" w:hAnsi="Tahoma" w:cs="Tahoma"/>
          <w:color w:val="000000"/>
          <w:sz w:val="20"/>
          <w:szCs w:val="20"/>
          <w:lang w:val="en-GB"/>
        </w:rPr>
        <w:t>the possible delivery costs;</w:t>
      </w:r>
    </w:p>
    <w:p w14:paraId="23E07A64" w14:textId="77777777" w:rsidR="00754847" w:rsidRPr="003A0AB2"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way in which the contract will be concluded, and what action is needed to establish the contract;</w:t>
      </w:r>
    </w:p>
    <w:p w14:paraId="75C41090" w14:textId="77777777" w:rsidR="00754847" w:rsidRPr="003A0AB2"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whether or not the right of withdrawal applies;</w:t>
      </w:r>
    </w:p>
    <w:p w14:paraId="7DBC5407" w14:textId="77777777" w:rsidR="00754847" w:rsidRPr="003A0AB2"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method of payment, delivery and execution of the contract;</w:t>
      </w:r>
    </w:p>
    <w:p w14:paraId="3CF08A27" w14:textId="77777777" w:rsidR="00754847" w:rsidRPr="003A0AB2"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period for the acceptance of the offer, or the period for which the Trader guarantees the price;</w:t>
      </w:r>
    </w:p>
    <w:p w14:paraId="72F0CC83" w14:textId="77777777" w:rsidR="00754847" w:rsidRPr="003A0AB2"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basic rate for distance communication if the cost of using the means of communication is calculated on a basis other than the regular basic rate for the means of communication used;</w:t>
      </w:r>
    </w:p>
    <w:p w14:paraId="1AE2AF55" w14:textId="1D10AF19" w:rsidR="00754847" w:rsidRPr="003A0AB2"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whether the contract is archived after conclusion, and, if so, how it can be accessed by the Consumer;</w:t>
      </w:r>
    </w:p>
    <w:p w14:paraId="056D1F88" w14:textId="241A17D8" w:rsidR="00754847" w:rsidRPr="003A0AB2"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way in which the Consumer, prior to the conclusion of the contract, can check the data that they provided under the contract and update it if necessary;</w:t>
      </w:r>
    </w:p>
    <w:p w14:paraId="465F5B1B" w14:textId="77777777" w:rsidR="00754847" w:rsidRPr="003A0AB2"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other languages, in addition to Dutch, in which the contract can be concluded;</w:t>
      </w:r>
    </w:p>
    <w:p w14:paraId="5336E536" w14:textId="18117111" w:rsidR="00754847" w:rsidRPr="003A0AB2"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codes of conduct that apply to the Trader and the way in which the Consumer can access these codes of conduct electronically; and</w:t>
      </w:r>
    </w:p>
    <w:p w14:paraId="7C04309D" w14:textId="77777777" w:rsidR="00754847" w:rsidRPr="003A0AB2" w:rsidRDefault="00754847" w:rsidP="00754847">
      <w:pPr>
        <w:numPr>
          <w:ilvl w:val="1"/>
          <w:numId w:val="2"/>
        </w:numPr>
        <w:shd w:val="clear" w:color="auto" w:fill="FFFFFF"/>
        <w:spacing w:before="100" w:beforeAutospacing="1" w:after="100" w:afterAutospacing="1" w:line="240" w:lineRule="auto"/>
        <w:ind w:left="1740"/>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minimum duration of the Distance Contract in the case of an extended transaction.</w:t>
      </w:r>
    </w:p>
    <w:p w14:paraId="47C9FBBC"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5 The contract</w:t>
      </w:r>
    </w:p>
    <w:p w14:paraId="2ACB2926" w14:textId="4CA080DE" w:rsidR="00754847" w:rsidRPr="003A0AB2" w:rsidRDefault="00754847" w:rsidP="00754847">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Distance Contract, subject to the provisions of paragraph 4, is concluded upon acceptance by the Consumer of the offer and their compliance with the applicable conditions.</w:t>
      </w:r>
    </w:p>
    <w:p w14:paraId="4EF66614" w14:textId="113A9474" w:rsidR="00754847" w:rsidRPr="003A0AB2" w:rsidRDefault="00754847" w:rsidP="00754847">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Consumer has accepted the offer electronically, the Trader shall immediately send electronic confirmation of the receipt of the acceptance of the offer. As long as receipt of this acceptance has not been confirmed by the Trader, the Consumer may dissolve the Distance Contract.</w:t>
      </w:r>
    </w:p>
    <w:p w14:paraId="5DB6EDD9" w14:textId="1D4D2144" w:rsidR="00754847" w:rsidRPr="003A0AB2" w:rsidRDefault="00754847" w:rsidP="00754847">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Distance Contract is concluded electronically, the Trader shall take appropriate technical and organisational measures to secure the electronic transfer of data and to ensure a secure web environment. If the Consumer is given the option to pay electronically, the Trader shall take appropriate security measures.</w:t>
      </w:r>
    </w:p>
    <w:p w14:paraId="4DCF7CD7" w14:textId="1D2BBB0E" w:rsidR="00754847" w:rsidRPr="003A0AB2" w:rsidRDefault="00754847" w:rsidP="00754847">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may – within the framework of the law – establish whether the Consumer is able to meet their payment obligations, as well as any facts and factors that are important for the responsible conclusion of the Distance Contract. If, on the basis of this investigation, the Trader has good reason not to conclude the Distance Contract, the Trader is entitled to refuse an order or request, or to impose special requirements regarding the execution of the contract.</w:t>
      </w:r>
    </w:p>
    <w:p w14:paraId="2BF52A3C" w14:textId="599F18EB" w:rsidR="00754847" w:rsidRPr="003A0AB2" w:rsidRDefault="00754847" w:rsidP="00754847">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shall send the following information with the product, in writing or in such a way that it can be stored by the Consumer on a durable data carrier:</w:t>
      </w:r>
    </w:p>
    <w:p w14:paraId="77620960" w14:textId="478BE336" w:rsidR="00754847" w:rsidRPr="003A0AB2" w:rsidRDefault="00754847" w:rsidP="00754847">
      <w:pPr>
        <w:numPr>
          <w:ilvl w:val="1"/>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 a. the physical address of the Trader's office to which the Consumer can address possible complaints;</w:t>
      </w:r>
    </w:p>
    <w:p w14:paraId="070E8FF4" w14:textId="5C986169" w:rsidR="00754847" w:rsidRPr="003A0AB2" w:rsidRDefault="00754847" w:rsidP="00754847">
      <w:pPr>
        <w:numPr>
          <w:ilvl w:val="1"/>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 b. the conditions under which the Consumer can exercise the right of withdrawal and the way in which this can be done, or a clear statement regarding the exclusion of the right of withdrawal;</w:t>
      </w:r>
    </w:p>
    <w:p w14:paraId="54B542A8" w14:textId="77777777" w:rsidR="00754847" w:rsidRPr="003A0AB2" w:rsidRDefault="00754847" w:rsidP="00754847">
      <w:pPr>
        <w:numPr>
          <w:ilvl w:val="1"/>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 c. information on existing after-sales services and warranties;</w:t>
      </w:r>
    </w:p>
    <w:p w14:paraId="48CAF7A7" w14:textId="490D1004" w:rsidR="00754847" w:rsidRPr="003A0AB2" w:rsidRDefault="00754847" w:rsidP="00754847">
      <w:pPr>
        <w:numPr>
          <w:ilvl w:val="1"/>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 d. the information included in Article 4, paragraph 3, of these General Terms and Conditions, unless the Trader has already provided this information to the Consumer before the execution of the Distance Contract;</w:t>
      </w:r>
    </w:p>
    <w:p w14:paraId="2D8BAC98" w14:textId="5CD99488" w:rsidR="00754847" w:rsidRPr="003A0AB2" w:rsidRDefault="00754847" w:rsidP="00754847">
      <w:pPr>
        <w:numPr>
          <w:ilvl w:val="1"/>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 e. the requirements for the cancellation of the Distance Contract if the Distance Contract has a duration of more than one year or is indefinite.</w:t>
      </w:r>
    </w:p>
    <w:p w14:paraId="6268FE69" w14:textId="77777777" w:rsidR="00754847" w:rsidRPr="003A0AB2" w:rsidRDefault="00754847" w:rsidP="00754847">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In case of an extended transaction, the provision in the previous paragraph applies to the first delivery only.</w:t>
      </w:r>
    </w:p>
    <w:p w14:paraId="70F4EF03" w14:textId="5ABEBD27" w:rsidR="00754847" w:rsidRPr="003A0AB2" w:rsidRDefault="00754847" w:rsidP="00754847">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lastRenderedPageBreak/>
        <w:t>The Consumer shall promptly provide all the information necessary for the Trader to execute the Distance Contract, and shall cooperate in full. </w:t>
      </w:r>
    </w:p>
    <w:p w14:paraId="7F82435E"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6 Right of withdrawal</w:t>
      </w:r>
    </w:p>
    <w:p w14:paraId="435F61F6" w14:textId="19A0B91E" w:rsidR="00754847" w:rsidRPr="003A0AB2" w:rsidRDefault="00754847" w:rsidP="00754847">
      <w:pPr>
        <w:numPr>
          <w:ilvl w:val="0"/>
          <w:numId w:val="4"/>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Consumer may terminate a Distance Contract for the purchase of a product during a Reflection Period of at least 14 days, without giving any reason. The Trader may ask the Consumer about the reason for withdrawal, but the Consumer is not obliged to state the reason(s).</w:t>
      </w:r>
    </w:p>
    <w:p w14:paraId="3D3DFB1A" w14:textId="50B9EF70" w:rsidR="00754847" w:rsidRPr="003A0AB2" w:rsidRDefault="00754847" w:rsidP="00754847">
      <w:pPr>
        <w:numPr>
          <w:ilvl w:val="0"/>
          <w:numId w:val="4"/>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Reflection Period referred to in paragraph 1 starts on the day after the day on which the Consumer, or a third party designated by the Consumer, other than the carrier, has received the product, or:</w:t>
      </w:r>
    </w:p>
    <w:p w14:paraId="0DD6DB08" w14:textId="42034957" w:rsidR="00754847" w:rsidRPr="003A0AB2" w:rsidRDefault="00754847" w:rsidP="00754847">
      <w:pPr>
        <w:numPr>
          <w:ilvl w:val="1"/>
          <w:numId w:val="4"/>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Consumer has ordered various products in the same order: the day on which the Consumer, or a third party designated by the Consumer, received the last product. The Trader may, provided that the Consumer has received clear information about this prior to the ordering process, refuse an order for various products with different delivery times;</w:t>
      </w:r>
    </w:p>
    <w:p w14:paraId="069D796F" w14:textId="13216214" w:rsidR="00754847" w:rsidRPr="003A0AB2" w:rsidRDefault="00754847" w:rsidP="00754847">
      <w:pPr>
        <w:numPr>
          <w:ilvl w:val="1"/>
          <w:numId w:val="4"/>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delivery of a product consists of various shipments or parts: the day on which the Consumer, or a third party designated by the Consumer, received the last shipment or the last part;</w:t>
      </w:r>
    </w:p>
    <w:p w14:paraId="62483B4A" w14:textId="02BC5A15" w:rsidR="00754847" w:rsidRPr="003A0AB2" w:rsidRDefault="00754847" w:rsidP="00754847">
      <w:pPr>
        <w:numPr>
          <w:ilvl w:val="1"/>
          <w:numId w:val="4"/>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in the case of contracts for the regular delivery of products during a certain period: the day on which the Consumer, or a third party designated by the Consumer, received the first product.</w:t>
      </w:r>
    </w:p>
    <w:p w14:paraId="081766EB" w14:textId="77777777" w:rsidR="00754847" w:rsidRPr="003A0AB2" w:rsidRDefault="00754847" w:rsidP="00754847">
      <w:pPr>
        <w:shd w:val="clear" w:color="auto" w:fill="FFFFFF"/>
        <w:spacing w:after="0" w:line="240" w:lineRule="auto"/>
        <w:outlineLvl w:val="1"/>
        <w:rPr>
          <w:rFonts w:ascii="Arial" w:eastAsia="Times New Roman" w:hAnsi="Arial" w:cs="Arial"/>
          <w:color w:val="000000"/>
          <w:sz w:val="43"/>
          <w:szCs w:val="43"/>
          <w:lang w:val="en-US"/>
        </w:rPr>
      </w:pPr>
      <w:r>
        <w:rPr>
          <w:rFonts w:ascii="Arial" w:eastAsia="Times New Roman" w:hAnsi="Arial" w:cs="Arial"/>
          <w:b/>
          <w:bCs/>
          <w:color w:val="000000"/>
          <w:sz w:val="43"/>
          <w:szCs w:val="43"/>
          <w:lang w:val="en-GB"/>
        </w:rPr>
        <w:t>Article 7 Obligations of the Consumer during the withdrawal period</w:t>
      </w:r>
    </w:p>
    <w:p w14:paraId="04D40178" w14:textId="250CB499" w:rsidR="00754847" w:rsidRPr="003A0AB2" w:rsidRDefault="00754847" w:rsidP="00754847">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During the Reflection Period, the Consumer must handle the product and packaging with care. The Consumer shall unpack or use the product only to the extent necessary to determine the nature, characteristics and functioning of the product. The guiding principle here is that the Consumer may handle and inspect the product only to the extent that would be permitted in a store.</w:t>
      </w:r>
    </w:p>
    <w:p w14:paraId="5448FFA1" w14:textId="73790667" w:rsidR="00754847" w:rsidRPr="003A0AB2" w:rsidRDefault="00754847" w:rsidP="00754847">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Consumer is liable for the depreciation of the product only if this is the result of the product being handled in a way that does not comply with paragraph 1.</w:t>
      </w:r>
    </w:p>
    <w:p w14:paraId="0F83B5AF" w14:textId="2ABA0AAF" w:rsidR="00754847" w:rsidRPr="003A0AB2" w:rsidRDefault="00754847" w:rsidP="00754847">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Consumer is not liable for the depreciation of the product if the Trader has not provided the Consumer with the legally required information about the right of withdrawal prior to, or at the conclusion of, the Distance Contract.</w:t>
      </w:r>
    </w:p>
    <w:p w14:paraId="4ADDA728" w14:textId="77777777" w:rsidR="00754847" w:rsidRPr="003A0AB2" w:rsidRDefault="00754847" w:rsidP="00754847">
      <w:pPr>
        <w:shd w:val="clear" w:color="auto" w:fill="FFFFFF"/>
        <w:spacing w:after="0" w:line="240" w:lineRule="auto"/>
        <w:outlineLvl w:val="1"/>
        <w:rPr>
          <w:rFonts w:ascii="Arial" w:eastAsia="Times New Roman" w:hAnsi="Arial" w:cs="Arial"/>
          <w:color w:val="000000"/>
          <w:sz w:val="43"/>
          <w:szCs w:val="43"/>
          <w:lang w:val="en-US"/>
        </w:rPr>
      </w:pPr>
      <w:r>
        <w:rPr>
          <w:rFonts w:ascii="Arial" w:eastAsia="Times New Roman" w:hAnsi="Arial" w:cs="Arial"/>
          <w:b/>
          <w:bCs/>
          <w:color w:val="000000"/>
          <w:sz w:val="43"/>
          <w:szCs w:val="43"/>
          <w:lang w:val="en-GB"/>
        </w:rPr>
        <w:t>Article 8 Exercise of the right of withdrawal by the Consumer</w:t>
      </w:r>
    </w:p>
    <w:p w14:paraId="3462864B" w14:textId="3E38B08B" w:rsidR="00754847" w:rsidRPr="003A0AB2" w:rsidRDefault="00754847" w:rsidP="00754847">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Consumer wishes to exercise their right of withdrawal, they shall notify this to the Trader within the Reflection Period using the standard form for withdrawal, or in another unambiguous way.</w:t>
      </w:r>
    </w:p>
    <w:p w14:paraId="42C6C024" w14:textId="7A7F5C34" w:rsidR="00754847" w:rsidRPr="003A0AB2" w:rsidRDefault="00754847" w:rsidP="00754847">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As soon as possible, but within 14 days after the day following the notification referred to in paragraph 1, the Consumer shall return the product, or hand it over to (an authorised representative of) the Trader. In any case, the Consumer shall be deemed to have complied with the return period if they return the product before the expiration of the Reflection Period.</w:t>
      </w:r>
    </w:p>
    <w:p w14:paraId="5DC5F733" w14:textId="0301397F" w:rsidR="00754847" w:rsidRPr="003A0AB2" w:rsidRDefault="00754847" w:rsidP="00754847">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Consumer shall return the product with all the delivered accessories, if reasonably possible in the original condition and packaging, and in accordance with the reasonable and clear instructions provided by the Trader.</w:t>
      </w:r>
    </w:p>
    <w:p w14:paraId="0EA93C5E" w14:textId="61076153" w:rsidR="00754847" w:rsidRPr="003A0AB2" w:rsidRDefault="00754847" w:rsidP="00754847">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lastRenderedPageBreak/>
        <w:t>The risk and the burden of proof for the correct and timely exercise of the right of withdrawal lies with the Consumer.</w:t>
      </w:r>
    </w:p>
    <w:p w14:paraId="0D7D97A7" w14:textId="1B56A59A" w:rsidR="00754847" w:rsidRPr="003A0AB2" w:rsidRDefault="00754847" w:rsidP="00754847">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Consumer is responsible for the direct costs of returning the product. If the Trader has not indicated that the Consumer must pay these costs, or if the Trader indicates that the costs are being paid by the Trader, the Consumer does not have to pay the costs of returning the product.</w:t>
      </w:r>
    </w:p>
    <w:p w14:paraId="262F894F" w14:textId="661BC708" w:rsidR="00754847" w:rsidRPr="003A0AB2" w:rsidRDefault="00754847" w:rsidP="00754847">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Consumer exercises their right of withdrawal, all other contracts shall be terminated ex officio.</w:t>
      </w:r>
    </w:p>
    <w:p w14:paraId="08B3528D" w14:textId="77777777" w:rsidR="00754847" w:rsidRPr="003A0AB2" w:rsidRDefault="00754847" w:rsidP="00754847">
      <w:pPr>
        <w:shd w:val="clear" w:color="auto" w:fill="FFFFFF"/>
        <w:spacing w:after="0" w:line="240" w:lineRule="auto"/>
        <w:outlineLvl w:val="1"/>
        <w:rPr>
          <w:rFonts w:ascii="Arial" w:eastAsia="Times New Roman" w:hAnsi="Arial" w:cs="Arial"/>
          <w:color w:val="000000"/>
          <w:sz w:val="43"/>
          <w:szCs w:val="43"/>
          <w:lang w:val="en-US"/>
        </w:rPr>
      </w:pPr>
      <w:r>
        <w:rPr>
          <w:rFonts w:ascii="Arial" w:eastAsia="Times New Roman" w:hAnsi="Arial" w:cs="Arial"/>
          <w:b/>
          <w:bCs/>
          <w:color w:val="000000"/>
          <w:sz w:val="43"/>
          <w:szCs w:val="43"/>
          <w:lang w:val="en-GB"/>
        </w:rPr>
        <w:t>Article 9 Obligations of the Trader in case of withdrawal</w:t>
      </w:r>
    </w:p>
    <w:p w14:paraId="62729D33" w14:textId="52AF5FB0" w:rsidR="00754847" w:rsidRPr="003A0AB2" w:rsidRDefault="00754847" w:rsidP="00754847">
      <w:pPr>
        <w:numPr>
          <w:ilvl w:val="0"/>
          <w:numId w:val="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Trader offers the Consumer the possibility to send electronic notification of withdrawal, the Trader shall immediately send a confirmation after receipt of the notification.</w:t>
      </w:r>
    </w:p>
    <w:p w14:paraId="62058D49" w14:textId="142D5FD4" w:rsidR="00754847" w:rsidRPr="003A0AB2" w:rsidRDefault="00754847" w:rsidP="00754847">
      <w:pPr>
        <w:numPr>
          <w:ilvl w:val="0"/>
          <w:numId w:val="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shall reimburse the Consumer for all payments, including any delivery costs charged by the Trader for the returned product, immediately, but in any case within 14 days following the day on which the Consumer sends notification of the withdrawal. Unless the Trader offers to collect the product in person, the Trader may suspend the reimbursement of payments until the Trader has received the product, or until the Consumer demonstrates that the product has been returned, whichever is the earliest.</w:t>
      </w:r>
    </w:p>
    <w:p w14:paraId="0A0A089B" w14:textId="77105A44" w:rsidR="00754847" w:rsidRPr="00754847" w:rsidRDefault="00754847" w:rsidP="00754847">
      <w:pPr>
        <w:numPr>
          <w:ilvl w:val="0"/>
          <w:numId w:val="7"/>
        </w:numPr>
        <w:shd w:val="clear" w:color="auto" w:fill="FFFFFF"/>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lang w:val="en-GB"/>
        </w:rPr>
        <w:t>The Trader shall use the same payment method for the reimbursement as that used by Consumer, unless the Consumer agrees to another payment method. The reimbursement is free of charge for the Consumer.</w:t>
      </w:r>
    </w:p>
    <w:p w14:paraId="3DF8E90B" w14:textId="4963EAEC" w:rsidR="00754847" w:rsidRPr="003A0AB2" w:rsidRDefault="00754847" w:rsidP="00754847">
      <w:pPr>
        <w:numPr>
          <w:ilvl w:val="0"/>
          <w:numId w:val="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Consumer has opted for a more expensive delivery method than the cheapest standard delivery, the Trader does not have to reimburse the additional costs for the more expensive delivery method.</w:t>
      </w:r>
    </w:p>
    <w:p w14:paraId="11111075"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10 The price</w:t>
      </w:r>
    </w:p>
    <w:p w14:paraId="56B11A97" w14:textId="77777777" w:rsidR="00754847" w:rsidRPr="003A0AB2" w:rsidRDefault="00754847" w:rsidP="00754847">
      <w:pPr>
        <w:numPr>
          <w:ilvl w:val="0"/>
          <w:numId w:val="8"/>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During the period of validity referred to in the offer, the prices of the offered products and/or services shall not be increased, except in the case of price changes due to changed VAT rates.</w:t>
      </w:r>
    </w:p>
    <w:p w14:paraId="6355F4A3" w14:textId="77777777" w:rsidR="00754847" w:rsidRPr="003A0AB2" w:rsidRDefault="00754847" w:rsidP="00754847">
      <w:pPr>
        <w:numPr>
          <w:ilvl w:val="0"/>
          <w:numId w:val="8"/>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Contrary to the previous paragraph, the Trader may offer products, the prices of which are subject to fluctuations in the financial market and over which the Trader has no influence. In this case, the offer shall make clear that the prices stated are subject to fluctuations and change.</w:t>
      </w:r>
    </w:p>
    <w:p w14:paraId="7396ECA0" w14:textId="77777777" w:rsidR="00754847" w:rsidRPr="003A0AB2" w:rsidRDefault="00754847" w:rsidP="00754847">
      <w:pPr>
        <w:numPr>
          <w:ilvl w:val="0"/>
          <w:numId w:val="8"/>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Price increases within 3 months after the conclusion of the contract are permitted only if they are the result of statutory regulations or provisions.</w:t>
      </w:r>
    </w:p>
    <w:p w14:paraId="0000A70C" w14:textId="77777777" w:rsidR="00754847" w:rsidRPr="003A0AB2" w:rsidRDefault="00754847" w:rsidP="00754847">
      <w:pPr>
        <w:numPr>
          <w:ilvl w:val="0"/>
          <w:numId w:val="8"/>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Price increases more than 3 months after the conclusion of the agreement are permitted only if the Trader has stipulated this, and:</w:t>
      </w:r>
    </w:p>
    <w:p w14:paraId="341520A5" w14:textId="77777777" w:rsidR="00754847" w:rsidRPr="003A0AB2" w:rsidRDefault="00754847" w:rsidP="00754847">
      <w:pPr>
        <w:numPr>
          <w:ilvl w:val="1"/>
          <w:numId w:val="8"/>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they are the result of statutory regulations or provisions; or</w:t>
      </w:r>
    </w:p>
    <w:p w14:paraId="29923701" w14:textId="19384245" w:rsidR="00754847" w:rsidRPr="003A0AB2" w:rsidRDefault="00754847" w:rsidP="00754847">
      <w:pPr>
        <w:numPr>
          <w:ilvl w:val="1"/>
          <w:numId w:val="8"/>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Consumer is authorised to cancel the contract on the day on which the price increase comes into effect.</w:t>
      </w:r>
    </w:p>
    <w:p w14:paraId="6954F98D" w14:textId="77777777" w:rsidR="00754847" w:rsidRPr="003A0AB2" w:rsidRDefault="00754847" w:rsidP="00754847">
      <w:pPr>
        <w:numPr>
          <w:ilvl w:val="0"/>
          <w:numId w:val="8"/>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prices stated in the offer for products or services include VAT.</w:t>
      </w:r>
    </w:p>
    <w:p w14:paraId="7BF68E68"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11 Payment</w:t>
      </w:r>
    </w:p>
    <w:p w14:paraId="1EB149E7" w14:textId="184F1444" w:rsidR="00A34F87" w:rsidRPr="003A0AB2" w:rsidRDefault="00A34F87" w:rsidP="007F139F">
      <w:pPr>
        <w:numPr>
          <w:ilvl w:val="0"/>
          <w:numId w:val="9"/>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lang w:val="en-GB"/>
        </w:rPr>
        <w:t>If, according to the Distance Contract, the Consumer must pay the price of the product immediately upon completion of the order, payment shall be made through the payment service provider Ingenico. The General Terms and Conditions of Ingenico then apply to the payment services. The Trader shall provide the General Terms and Conditions of Ingenico to the Consumer. The Consumer declares that they agree to make the payment via Ingenico, and also agrees to the General Terms and Conditions of Ingenico provided by the Trader.</w:t>
      </w:r>
    </w:p>
    <w:p w14:paraId="07E9757A" w14:textId="224C8A36" w:rsidR="007F139F" w:rsidRPr="003A0AB2" w:rsidRDefault="007F139F" w:rsidP="00754847">
      <w:pPr>
        <w:numPr>
          <w:ilvl w:val="0"/>
          <w:numId w:val="9"/>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lang w:val="en-GB"/>
        </w:rPr>
        <w:lastRenderedPageBreak/>
        <w:t>The Trader is not liable for errors made by Ingenico, or shortcomings in the functioning of the payment service. Ingenico may not bind the Trader to any obligation towards the Consumer.</w:t>
      </w:r>
    </w:p>
    <w:p w14:paraId="3CC2131C" w14:textId="1B270B84" w:rsidR="00754847" w:rsidRPr="003A0AB2" w:rsidRDefault="007F139F" w:rsidP="00754847">
      <w:pPr>
        <w:numPr>
          <w:ilvl w:val="0"/>
          <w:numId w:val="9"/>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Distance Contract does not stipulate that payment must be made immediately upon completion of the order, the amount payable by the Consumer must be paid within 14 days after the start of the reflection period referred to in Article 6(1). In case of a contract for the provision of a service, this period starts after the Consumer has received confirmation of the contract.</w:t>
      </w:r>
    </w:p>
    <w:p w14:paraId="7C63DF3A" w14:textId="1CEB9E8C" w:rsidR="00754847" w:rsidRPr="003A0AB2" w:rsidRDefault="00754847" w:rsidP="00754847">
      <w:pPr>
        <w:numPr>
          <w:ilvl w:val="0"/>
          <w:numId w:val="9"/>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Consumer must report any inaccuracies in the provided or stated payment details to the Trader in a timely manner.</w:t>
      </w:r>
    </w:p>
    <w:p w14:paraId="1E77ADE8" w14:textId="13F38B7C" w:rsidR="00754847" w:rsidRPr="003A0AB2" w:rsidRDefault="00754847" w:rsidP="00754847">
      <w:pPr>
        <w:numPr>
          <w:ilvl w:val="0"/>
          <w:numId w:val="9"/>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Consumer does not fulfil their payment obligation(s) in time, they will be informed by the Trader of the late payment and the Trader shall grant the Consumer an extended period of 14 days in which to fulfil their payment obligations. If the Consumer fails to pay within this 14-day period, the Consumer must pay the legal interest owed on the outstanding amount as well as the extrajudicial collection costs incurred by the Trader. These collection costs shall amount to a maximum of: 15% on outstanding amounts up to €2,500.00; 10% on the next €2,500.00; and 5% on the next €5,000.00, to a minimum of €40.00. The Trader may deviate from the above amounts and percentages to the benefit of the Consumer.</w:t>
      </w:r>
    </w:p>
    <w:p w14:paraId="70575E3E"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12 Conformity and warranty</w:t>
      </w:r>
    </w:p>
    <w:p w14:paraId="62C75CDE" w14:textId="5B136C71" w:rsidR="00754847" w:rsidRPr="003A0AB2" w:rsidRDefault="00754847" w:rsidP="00754847">
      <w:pPr>
        <w:numPr>
          <w:ilvl w:val="0"/>
          <w:numId w:val="10"/>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guarantees that the products and/or services are in compliance with the contract, the listed specifications of the offer, reasonable requirements in terms of soundness and usability, and the statutory provisions and/or government regulations in force as of the date of the conclusion of the contract. If expressly agreed, the Trader also guarantees that the product is suitable for other than normal use.</w:t>
      </w:r>
    </w:p>
    <w:p w14:paraId="1542A3AB" w14:textId="4E54216D" w:rsidR="00754847" w:rsidRPr="003A0AB2" w:rsidRDefault="00754847" w:rsidP="00754847">
      <w:pPr>
        <w:numPr>
          <w:ilvl w:val="0"/>
          <w:numId w:val="10"/>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warranty provided by the Trader, manufacturer or importer does not affect the legal rights and claims that the Consumer may exercise against the Trader based on the Distance Contract.</w:t>
      </w:r>
    </w:p>
    <w:p w14:paraId="388D83A1" w14:textId="77777777" w:rsidR="00754847" w:rsidRPr="003A0AB2" w:rsidRDefault="00754847" w:rsidP="00754847">
      <w:pPr>
        <w:shd w:val="clear" w:color="auto" w:fill="FFFFFF"/>
        <w:spacing w:after="0" w:line="240" w:lineRule="auto"/>
        <w:outlineLvl w:val="1"/>
        <w:rPr>
          <w:rFonts w:ascii="Arial" w:eastAsia="Times New Roman" w:hAnsi="Arial" w:cs="Arial"/>
          <w:color w:val="000000"/>
          <w:sz w:val="43"/>
          <w:szCs w:val="43"/>
          <w:lang w:val="en-US"/>
        </w:rPr>
      </w:pPr>
      <w:r>
        <w:rPr>
          <w:rFonts w:ascii="Arial" w:eastAsia="Times New Roman" w:hAnsi="Arial" w:cs="Arial"/>
          <w:b/>
          <w:bCs/>
          <w:color w:val="000000"/>
          <w:sz w:val="43"/>
          <w:szCs w:val="43"/>
          <w:lang w:val="en-GB"/>
        </w:rPr>
        <w:t>Article 13 Delivery and execution of the contract</w:t>
      </w:r>
    </w:p>
    <w:p w14:paraId="27FF8D48" w14:textId="77777777" w:rsidR="00754847" w:rsidRPr="003A0AB2" w:rsidRDefault="00754847" w:rsidP="00754847">
      <w:pPr>
        <w:numPr>
          <w:ilvl w:val="0"/>
          <w:numId w:val="1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shall exercise the greatest possible care when receiving and executing orders for products and when evaluating applications for the provision of services.</w:t>
      </w:r>
    </w:p>
    <w:p w14:paraId="11DBDC2D" w14:textId="0C93271F" w:rsidR="00754847" w:rsidRPr="003A0AB2" w:rsidRDefault="00754847" w:rsidP="00754847">
      <w:pPr>
        <w:numPr>
          <w:ilvl w:val="0"/>
          <w:numId w:val="1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place of delivery is the address that the Consumer has provided to the company.</w:t>
      </w:r>
    </w:p>
    <w:p w14:paraId="3A9A55BB" w14:textId="013ABDDC" w:rsidR="00754847" w:rsidRPr="003A0AB2" w:rsidRDefault="00754847" w:rsidP="00754847">
      <w:pPr>
        <w:numPr>
          <w:ilvl w:val="0"/>
          <w:numId w:val="1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With due observance of the provisions of Article 4 of these General Terms and Conditions, the company shall execute accepted orders as quickly as possible, but no later than within 30 days, unless a longer delivery period has been agreed. If delivery is delayed, or if an order cannot be executed or can be executed only partially, the Consumer shall receive notification of this no later than 30 days after placing the order. In this case, the Consumer has the right to cancel the Distance Contract without penalty and is entitled to possible compensation.</w:t>
      </w:r>
    </w:p>
    <w:p w14:paraId="4DD7C74A" w14:textId="45926209" w:rsidR="00754847" w:rsidRPr="003A0AB2" w:rsidRDefault="00754847" w:rsidP="00754847">
      <w:pPr>
        <w:numPr>
          <w:ilvl w:val="0"/>
          <w:numId w:val="1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Following the dissolution of the contract in accordance with the previous paragraph, the Trader shall immediately repay the amount that the Consumer has paid.</w:t>
      </w:r>
    </w:p>
    <w:p w14:paraId="6A055259" w14:textId="1BC7C731" w:rsidR="00754847" w:rsidRPr="003A0AB2" w:rsidRDefault="00754847" w:rsidP="00754847">
      <w:pPr>
        <w:numPr>
          <w:ilvl w:val="0"/>
          <w:numId w:val="1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risk of damage to, and/or the loss of, products remains with the Trader until the moment of delivery to the Consumer, or to a representative designated by the Consumer and previously notified to the Entrepreneur, unless explicitly agreed otherwise.</w:t>
      </w:r>
    </w:p>
    <w:p w14:paraId="693512D2"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14 Termination and renewal</w:t>
      </w:r>
    </w:p>
    <w:p w14:paraId="341FF11C" w14:textId="5A317286" w:rsidR="00754847" w:rsidRPr="003A0AB2" w:rsidRDefault="00754847" w:rsidP="00754847">
      <w:pPr>
        <w:numPr>
          <w:ilvl w:val="0"/>
          <w:numId w:val="12"/>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is entitled to partially or completely cancel the Distance Contract, without written notice of default or the intervention of the court, and without being obliged to pay any compensation, in writing with immediate effect in the event that:</w:t>
      </w:r>
    </w:p>
    <w:p w14:paraId="48718B73" w14:textId="77777777" w:rsidR="00754847" w:rsidRPr="003A0AB2" w:rsidRDefault="00754847" w:rsidP="00754847">
      <w:pPr>
        <w:numPr>
          <w:ilvl w:val="1"/>
          <w:numId w:val="12"/>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lastRenderedPageBreak/>
        <w:t>the other party requests the suspension of payments;</w:t>
      </w:r>
    </w:p>
    <w:p w14:paraId="46FF912B" w14:textId="77777777" w:rsidR="00754847" w:rsidRPr="003A0AB2" w:rsidRDefault="00754847" w:rsidP="00754847">
      <w:pPr>
        <w:numPr>
          <w:ilvl w:val="1"/>
          <w:numId w:val="12"/>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one of the parties files for bankruptcy, or bankruptcy is applied for or declared;</w:t>
      </w:r>
    </w:p>
    <w:p w14:paraId="55710905" w14:textId="77777777" w:rsidR="00754847" w:rsidRPr="003A0AB2" w:rsidRDefault="00754847" w:rsidP="00754847">
      <w:pPr>
        <w:numPr>
          <w:ilvl w:val="1"/>
          <w:numId w:val="12"/>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(part of the) assets of the other party have been seized;</w:t>
      </w:r>
    </w:p>
    <w:p w14:paraId="6C73DBF5" w14:textId="77777777" w:rsidR="00754847" w:rsidRPr="003A0AB2" w:rsidRDefault="00754847" w:rsidP="00754847">
      <w:pPr>
        <w:numPr>
          <w:ilvl w:val="1"/>
          <w:numId w:val="12"/>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other party is no longer able to meet its obligations.</w:t>
      </w:r>
    </w:p>
    <w:p w14:paraId="33CA295C" w14:textId="738F79C5" w:rsidR="00754847" w:rsidRPr="003A0AB2" w:rsidRDefault="00754847" w:rsidP="00754847">
      <w:pPr>
        <w:numPr>
          <w:ilvl w:val="0"/>
          <w:numId w:val="12"/>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Both parties have the right to cancel the Distance Contract partially or completely if the other party fails to fulfil its obligations under the contract, and, following proper notice of default in writing, sent by registered mail and in as much detail as possible, by means of which a period of at least 14 (fourteen) days is provided to remedy the shortcoming, persists in the attributable failure to fulfil its obligations under the Distance Contract.</w:t>
      </w:r>
    </w:p>
    <w:p w14:paraId="6DA182DD" w14:textId="2EA1C2C0" w:rsidR="00754847" w:rsidRPr="003A0AB2" w:rsidRDefault="00754847" w:rsidP="00754847">
      <w:pPr>
        <w:numPr>
          <w:ilvl w:val="0"/>
          <w:numId w:val="12"/>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at the time of the dissolution of the contract, the Consumer has already received performances for the execution of the Distance Contract, these performances and the associated payment obligations are not subject to reversal, unless the Trader is in default with respect to these performances. Amounts that the Trader has invoiced before the dissolution of the contract for products and/or services that have already been supplied in the framework of the Distance Contract remain due and become immediately payable at the moment of dissolution.</w:t>
      </w:r>
    </w:p>
    <w:p w14:paraId="68264D52" w14:textId="0EB90CC8" w:rsidR="00754847" w:rsidRPr="003A0AB2" w:rsidRDefault="00754847" w:rsidP="00754847">
      <w:pPr>
        <w:numPr>
          <w:ilvl w:val="0"/>
          <w:numId w:val="12"/>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A Distance Contract that has been concluded for a definite period, and which extends to the regular delivery of products (including electricity) or services, may not be automatically extended or renewed for a definite period.</w:t>
      </w:r>
    </w:p>
    <w:p w14:paraId="20713881"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15 Account and Platform</w:t>
      </w:r>
    </w:p>
    <w:p w14:paraId="32916E0D" w14:textId="77777777" w:rsidR="00754847" w:rsidRPr="003A0AB2" w:rsidRDefault="00754847" w:rsidP="00754847">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Consumer can create a personal account on the platform.</w:t>
      </w:r>
    </w:p>
    <w:p w14:paraId="1037C39D" w14:textId="77777777" w:rsidR="00754847" w:rsidRPr="003A0AB2" w:rsidRDefault="00754847" w:rsidP="00754847">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After registration, the Trader will provide the Consumer with access to the account on the platform. The Consumer will have exclusive right to use the account.</w:t>
      </w:r>
    </w:p>
    <w:p w14:paraId="46581E2C" w14:textId="77777777" w:rsidR="00754847" w:rsidRPr="003A0AB2" w:rsidRDefault="00754847" w:rsidP="00754847">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login details and the use of the account, platform and services are strictly personal. The Consumer is obliged to treat their login details as strictly confidential.</w:t>
      </w:r>
    </w:p>
    <w:p w14:paraId="3D8A6A68" w14:textId="77777777" w:rsidR="00754847" w:rsidRPr="003A0AB2" w:rsidRDefault="00754847" w:rsidP="00754847">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Consumer shall take appropriate measures to detect, limit or prevent the loss and/or misuse of login details.</w:t>
      </w:r>
    </w:p>
    <w:p w14:paraId="0220EB41" w14:textId="77777777" w:rsidR="00754847" w:rsidRPr="003A0AB2" w:rsidRDefault="00754847" w:rsidP="00754847">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loss or misuse of login details and/or the misuse of the account and/or platform must be reported to the Trader in a timely manner. The Trader is not liable for (the consequences of) the loss of login details and/or the misuse of the Consumer's login details by a third party.</w:t>
      </w:r>
    </w:p>
    <w:p w14:paraId="43EDDD6D" w14:textId="77777777" w:rsidR="00754847" w:rsidRPr="003A0AB2" w:rsidRDefault="00754847" w:rsidP="00754847">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Consumer is liable for all use of the account and platform, including by those to whom the Consumer has given access. The Consumer indemnifies the Trader for all use of the account and platform and all claims of third parties with regard to this use.</w:t>
      </w:r>
    </w:p>
    <w:p w14:paraId="17547D03" w14:textId="77777777" w:rsidR="00754847" w:rsidRPr="003A0AB2" w:rsidRDefault="00754847" w:rsidP="00754847">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has the right to close the account and/or platform at any time, without giving reasons, for a definite or indefinite period, and/or to restrict access to it, or its functionality, partially or completely, without being liable to pay damages.</w:t>
      </w:r>
    </w:p>
    <w:p w14:paraId="1F4CA17A" w14:textId="6C2BFDA4" w:rsidR="00754847" w:rsidRPr="003A0AB2" w:rsidRDefault="00754847" w:rsidP="00754847">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shall at all times have the right to restrict and/or terminate the right to use the account and/or platform and/or to block the account and/or the Consumer's login details if the Consumer acts in breach of a provision of these General Terms and Conditions and/or the Distance Contract.</w:t>
      </w:r>
    </w:p>
    <w:p w14:paraId="59DB8070" w14:textId="77777777" w:rsidR="00754847" w:rsidRPr="003A0AB2" w:rsidRDefault="00754847" w:rsidP="00754847">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does not guarantee that the account and/or platform will be free of defects or interruptions.</w:t>
      </w:r>
    </w:p>
    <w:p w14:paraId="54DB2E97" w14:textId="77777777" w:rsidR="00754847" w:rsidRPr="003A0AB2" w:rsidRDefault="00754847" w:rsidP="00754847">
      <w:pPr>
        <w:numPr>
          <w:ilvl w:val="0"/>
          <w:numId w:val="13"/>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does not guarantee that the account and/or platform will be available at all times and/or that the account and/or platform will always work without errors.</w:t>
      </w:r>
    </w:p>
    <w:p w14:paraId="779731E4" w14:textId="77777777" w:rsidR="00754847" w:rsidRPr="003A0AB2" w:rsidRDefault="00754847" w:rsidP="00754847">
      <w:pPr>
        <w:shd w:val="clear" w:color="auto" w:fill="FFFFFF"/>
        <w:spacing w:after="0" w:line="240" w:lineRule="auto"/>
        <w:outlineLvl w:val="1"/>
        <w:rPr>
          <w:rFonts w:ascii="Arial" w:eastAsia="Times New Roman" w:hAnsi="Arial" w:cs="Arial"/>
          <w:color w:val="000000"/>
          <w:sz w:val="43"/>
          <w:szCs w:val="43"/>
          <w:lang w:val="en-US"/>
        </w:rPr>
      </w:pPr>
      <w:r>
        <w:rPr>
          <w:rFonts w:ascii="Arial" w:eastAsia="Times New Roman" w:hAnsi="Arial" w:cs="Arial"/>
          <w:b/>
          <w:bCs/>
          <w:color w:val="000000"/>
          <w:sz w:val="43"/>
          <w:szCs w:val="43"/>
          <w:lang w:val="en-GB"/>
        </w:rPr>
        <w:t>Article 16 Protection of personal data and confidential data</w:t>
      </w:r>
    </w:p>
    <w:p w14:paraId="7E61EC43" w14:textId="6EAE6420" w:rsidR="00754847" w:rsidRPr="003A0AB2" w:rsidRDefault="00754847" w:rsidP="00754847">
      <w:pPr>
        <w:numPr>
          <w:ilvl w:val="0"/>
          <w:numId w:val="14"/>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possibility exists that the Trader, in connection with the registration and/or use of the account and/or platform and the Distance Contract, will be obliged to process the personal data of the Consumer.</w:t>
      </w:r>
    </w:p>
    <w:p w14:paraId="0DB1D109" w14:textId="77777777" w:rsidR="00754847" w:rsidRPr="003A0AB2" w:rsidRDefault="00754847" w:rsidP="00754847">
      <w:pPr>
        <w:numPr>
          <w:ilvl w:val="0"/>
          <w:numId w:val="14"/>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lastRenderedPageBreak/>
        <w:t>These personal data shall be processed in accordance with applicable laws and regulations, and in accordance with the Privacy Terms of the Trader, to which the Consumer automatically agrees when registering for an account and concluding the Distance Contract.</w:t>
      </w:r>
    </w:p>
    <w:p w14:paraId="79AD0222" w14:textId="77777777" w:rsidR="00754847" w:rsidRPr="003A0AB2" w:rsidRDefault="00754847" w:rsidP="00754847">
      <w:pPr>
        <w:numPr>
          <w:ilvl w:val="0"/>
          <w:numId w:val="14"/>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All employees who act under the authority of the Trader and who have access to these personal data are obliged to confirm in writing that they will observe the same duty of confidentiality.</w:t>
      </w:r>
    </w:p>
    <w:p w14:paraId="7D37D792"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17 Intellectual property rights</w:t>
      </w:r>
    </w:p>
    <w:p w14:paraId="6255FABE" w14:textId="77777777" w:rsidR="00754847" w:rsidRPr="003A0AB2" w:rsidRDefault="00754847" w:rsidP="00754847">
      <w:pPr>
        <w:numPr>
          <w:ilvl w:val="0"/>
          <w:numId w:val="15"/>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All intellectual property rights that are vested in the account and/or platform, and in the products and/or services otherwise delivered pursuant to the Distance Contract, are owned by the Trader or its licensors.</w:t>
      </w:r>
    </w:p>
    <w:p w14:paraId="17812ADC" w14:textId="77777777" w:rsidR="00754847" w:rsidRPr="003A0AB2" w:rsidRDefault="00754847" w:rsidP="00754847">
      <w:pPr>
        <w:numPr>
          <w:ilvl w:val="0"/>
          <w:numId w:val="15"/>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Unless explicitly permitted by mandatory law, the Consumer may not modify, reproduce or decompile the account and/or platform, or use reverse engineering. In addition, the Consumer is not permitted to take any action with the purpose or objective of discovering or obtaining the source code of the platform, or to engage third parties or to assist in such actions, including notices of a confidential nature and privacy.</w:t>
      </w:r>
    </w:p>
    <w:p w14:paraId="5155F99C" w14:textId="77777777" w:rsidR="00754847" w:rsidRPr="003A0AB2" w:rsidRDefault="00754847" w:rsidP="00754847">
      <w:pPr>
        <w:numPr>
          <w:ilvl w:val="0"/>
          <w:numId w:val="15"/>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is permitted to take technical measures to protect its intellectual property rights. Technical safeguards that have been installed by the Trader may not be removed or avoided.</w:t>
      </w:r>
    </w:p>
    <w:p w14:paraId="6A55BEA5" w14:textId="77777777" w:rsidR="00754847" w:rsidRPr="003A0AB2" w:rsidRDefault="00754847" w:rsidP="00754847">
      <w:pPr>
        <w:shd w:val="clear" w:color="auto" w:fill="FFFFFF"/>
        <w:spacing w:after="0" w:line="240" w:lineRule="auto"/>
        <w:outlineLvl w:val="1"/>
        <w:rPr>
          <w:rFonts w:ascii="Arial" w:eastAsia="Times New Roman" w:hAnsi="Arial" w:cs="Arial"/>
          <w:color w:val="000000"/>
          <w:sz w:val="43"/>
          <w:szCs w:val="43"/>
          <w:lang w:val="en-US"/>
        </w:rPr>
      </w:pPr>
      <w:r>
        <w:rPr>
          <w:rFonts w:ascii="Arial" w:eastAsia="Times New Roman" w:hAnsi="Arial" w:cs="Arial"/>
          <w:b/>
          <w:bCs/>
          <w:color w:val="000000"/>
          <w:sz w:val="43"/>
          <w:szCs w:val="43"/>
          <w:lang w:val="en-GB"/>
        </w:rPr>
        <w:t>Article 18 Complaint obligation with respect to delivered products</w:t>
      </w:r>
    </w:p>
    <w:p w14:paraId="767FAC23" w14:textId="5E26E7E0" w:rsidR="00754847" w:rsidRPr="003A0AB2" w:rsidRDefault="00754847" w:rsidP="00754847">
      <w:pPr>
        <w:numPr>
          <w:ilvl w:val="0"/>
          <w:numId w:val="16"/>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product delivered under the Distance Contract does not meet the requirements of the Distance Contract, the Consumer must inform the Trader of this within a reasonable period of time after they discover it, or after the time at which they could reasonably have discovered it. The notification is considered timely if the Consumer notifies the Trader in writing within two months of discovery.</w:t>
      </w:r>
    </w:p>
    <w:p w14:paraId="1AFB9FA5" w14:textId="159A5CE3" w:rsidR="00754847" w:rsidRPr="003A0AB2" w:rsidRDefault="00754847" w:rsidP="00754847">
      <w:pPr>
        <w:numPr>
          <w:ilvl w:val="0"/>
          <w:numId w:val="16"/>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Complaints submitted to the Trader shall be answered within a period of 14 days from the date of receipt. If a complaint foreseeably requires a longer processing time, the Trader shall respond within the period of 14 days with a notice of receipt and an indication of when the Consumer can expect a more detailed answer.</w:t>
      </w:r>
    </w:p>
    <w:p w14:paraId="42284A31"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19 Liability</w:t>
      </w:r>
    </w:p>
    <w:p w14:paraId="1EB31E0F" w14:textId="7A2CA953" w:rsidR="00754847" w:rsidRPr="003A0AB2" w:rsidRDefault="00754847" w:rsidP="00754847">
      <w:pPr>
        <w:numPr>
          <w:ilvl w:val="0"/>
          <w:numId w:val="1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is not liable for a shortcoming in the fulfilment of the Distance Contract if the Consumer has not complied with the complaint obligation referred to in Article 18.</w:t>
      </w:r>
    </w:p>
    <w:p w14:paraId="5894DA46" w14:textId="77777777" w:rsidR="00754847" w:rsidRPr="003A0AB2" w:rsidRDefault="00754847" w:rsidP="00754847">
      <w:pPr>
        <w:numPr>
          <w:ilvl w:val="0"/>
          <w:numId w:val="1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In the case of force majeure, the Trader is not liable for a shortcoming in the fulfilment of the obligation to pay compensation. The meaning of force majeure is explained in the provisions of Article 20 of these General Terms and Conditions.</w:t>
      </w:r>
    </w:p>
    <w:p w14:paraId="61868B71" w14:textId="77777777" w:rsidR="00754847" w:rsidRPr="003A0AB2" w:rsidRDefault="00754847" w:rsidP="00754847">
      <w:pPr>
        <w:numPr>
          <w:ilvl w:val="0"/>
          <w:numId w:val="1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excludes its liability, to the extent permissible pursuant to imperative law, regarding a situation in which the product causes damage.</w:t>
      </w:r>
    </w:p>
    <w:p w14:paraId="01A049FE" w14:textId="77777777" w:rsidR="00754847" w:rsidRPr="003A0AB2" w:rsidRDefault="00754847" w:rsidP="00754847">
      <w:pPr>
        <w:numPr>
          <w:ilvl w:val="0"/>
          <w:numId w:val="1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shall be liable for any damage caused by a defect in its product, unless:</w:t>
      </w:r>
    </w:p>
    <w:p w14:paraId="7D4343E0" w14:textId="77777777" w:rsidR="00754847" w:rsidRPr="003A0AB2" w:rsidRDefault="00754847" w:rsidP="00754847">
      <w:pPr>
        <w:numPr>
          <w:ilvl w:val="1"/>
          <w:numId w:val="1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Trader has not put the product into circulation;</w:t>
      </w:r>
    </w:p>
    <w:p w14:paraId="188FE7D5" w14:textId="77777777" w:rsidR="00754847" w:rsidRPr="003A0AB2" w:rsidRDefault="00754847" w:rsidP="00754847">
      <w:pPr>
        <w:numPr>
          <w:ilvl w:val="1"/>
          <w:numId w:val="1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it is plausible on the basis of the circumstances that the defect that caused the damage did not exist at the time of putting the product into circulation, or that it arose later;</w:t>
      </w:r>
    </w:p>
    <w:p w14:paraId="63BD9458" w14:textId="77777777" w:rsidR="00754847" w:rsidRPr="003A0AB2" w:rsidRDefault="00754847" w:rsidP="00754847">
      <w:pPr>
        <w:numPr>
          <w:ilvl w:val="1"/>
          <w:numId w:val="1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defect is the result of the fact that the product complies with mandatory government regulations;</w:t>
      </w:r>
    </w:p>
    <w:p w14:paraId="7AF0D61F" w14:textId="77777777" w:rsidR="00754847" w:rsidRPr="003A0AB2" w:rsidRDefault="00754847" w:rsidP="00754847">
      <w:pPr>
        <w:numPr>
          <w:ilvl w:val="1"/>
          <w:numId w:val="1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level of scientific and technical knowledge at the time at which the Trader put the product into circulation was not such as to enable the existence of the defect to be discovered;</w:t>
      </w:r>
    </w:p>
    <w:p w14:paraId="04536185" w14:textId="77777777" w:rsidR="00754847" w:rsidRPr="003A0AB2" w:rsidRDefault="00754847" w:rsidP="00754847">
      <w:pPr>
        <w:numPr>
          <w:ilvl w:val="1"/>
          <w:numId w:val="17"/>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lastRenderedPageBreak/>
        <w:t>as regards the product of a raw material or the manufacturer of a component, the defect is the result of the design of the product of which the raw material or component forms a part, or of the instructions provided by the manufacturer of the product.</w:t>
      </w:r>
    </w:p>
    <w:p w14:paraId="0DD0E158" w14:textId="77777777"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20 Force majeure</w:t>
      </w:r>
    </w:p>
    <w:p w14:paraId="21619F06" w14:textId="77777777" w:rsidR="00754847" w:rsidRPr="003A0AB2" w:rsidRDefault="00754847" w:rsidP="00754847">
      <w:pPr>
        <w:numPr>
          <w:ilvl w:val="0"/>
          <w:numId w:val="18"/>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Force majeure means any deficiency that cannot be attributed to the Trader, because it is not the fault of the Trader and the Trader cannot be held accountable for it by any law, legal act, or generally accepted practice.</w:t>
      </w:r>
    </w:p>
    <w:p w14:paraId="391E698B" w14:textId="1E68C4B9" w:rsidR="00754847" w:rsidRPr="003A0AB2" w:rsidRDefault="00754847" w:rsidP="00754847">
      <w:pPr>
        <w:numPr>
          <w:ilvl w:val="0"/>
          <w:numId w:val="18"/>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In the event of force majeure, the Trader has the right to suspend the execution of the Distance Contract for the duration of the force majeure.</w:t>
      </w:r>
    </w:p>
    <w:p w14:paraId="5EC3D475" w14:textId="05025B42" w:rsidR="00754847" w:rsidRPr="003A0AB2" w:rsidRDefault="00754847" w:rsidP="00754847">
      <w:pPr>
        <w:numPr>
          <w:ilvl w:val="0"/>
          <w:numId w:val="18"/>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the situation of force majeure continues for a period longer than 90 (ninety) days, both parties are entitled to dissolve the Distance Contract, without being required to pay compensation to each other. Anything that has already been performed within the framework of the Distance Contract shall in that case be settled.</w:t>
      </w:r>
    </w:p>
    <w:p w14:paraId="19BA79FA" w14:textId="77777777" w:rsidR="00754847" w:rsidRPr="003A0AB2" w:rsidRDefault="00754847" w:rsidP="00754847">
      <w:pPr>
        <w:shd w:val="clear" w:color="auto" w:fill="FFFFFF"/>
        <w:spacing w:after="0" w:line="240" w:lineRule="auto"/>
        <w:outlineLvl w:val="1"/>
        <w:rPr>
          <w:rFonts w:ascii="Arial" w:eastAsia="Times New Roman" w:hAnsi="Arial" w:cs="Arial"/>
          <w:color w:val="000000"/>
          <w:sz w:val="43"/>
          <w:szCs w:val="43"/>
          <w:lang w:val="en-US"/>
        </w:rPr>
      </w:pPr>
      <w:r>
        <w:rPr>
          <w:rFonts w:ascii="Arial" w:eastAsia="Times New Roman" w:hAnsi="Arial" w:cs="Arial"/>
          <w:b/>
          <w:bCs/>
          <w:color w:val="000000"/>
          <w:sz w:val="43"/>
          <w:szCs w:val="43"/>
          <w:lang w:val="en-GB"/>
        </w:rPr>
        <w:t>Article 21 Transfer of rights and obligations</w:t>
      </w:r>
    </w:p>
    <w:p w14:paraId="21E62DC2" w14:textId="004D6147" w:rsidR="00754847" w:rsidRPr="003A0AB2" w:rsidRDefault="00754847" w:rsidP="00754847">
      <w:pPr>
        <w:numPr>
          <w:ilvl w:val="0"/>
          <w:numId w:val="19"/>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Consumer is not entitled to transfer rights and obligations from the Distance Contract to a third party without the Trader's prior consent. The Trader is permitted to transfer rights and obligations from the Distance Contract to a third party. The Consumer is entitled to dissolve the Distance Contract in writing if the Trader transfers its rights and obligations to a third party.</w:t>
      </w:r>
    </w:p>
    <w:p w14:paraId="204BAF38" w14:textId="516C34DB" w:rsidR="00754847" w:rsidRPr="00754847" w:rsidRDefault="00754847" w:rsidP="00754847">
      <w:pPr>
        <w:shd w:val="clear" w:color="auto" w:fill="FFFFFF"/>
        <w:spacing w:after="0" w:line="240" w:lineRule="auto"/>
        <w:outlineLvl w:val="1"/>
        <w:rPr>
          <w:rFonts w:ascii="Arial" w:eastAsia="Times New Roman" w:hAnsi="Arial" w:cs="Arial"/>
          <w:color w:val="000000"/>
          <w:sz w:val="43"/>
          <w:szCs w:val="43"/>
        </w:rPr>
      </w:pPr>
      <w:r>
        <w:rPr>
          <w:rFonts w:ascii="Arial" w:eastAsia="Times New Roman" w:hAnsi="Arial" w:cs="Arial"/>
          <w:b/>
          <w:bCs/>
          <w:color w:val="000000"/>
          <w:sz w:val="43"/>
          <w:szCs w:val="43"/>
          <w:lang w:val="en-GB"/>
        </w:rPr>
        <w:t>Article 22 Miscellaneous</w:t>
      </w:r>
    </w:p>
    <w:p w14:paraId="128DCDF7" w14:textId="3F34879B" w:rsidR="00754847" w:rsidRPr="003A0AB2" w:rsidRDefault="00754847" w:rsidP="00754847">
      <w:pPr>
        <w:numPr>
          <w:ilvl w:val="0"/>
          <w:numId w:val="2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any provision of the Distance Contract and/or these General Terms and Conditions is void or subject to annulment, this shall not affect the remaining provisions. The Trader shall determine a new provision, taking into account the content of the void/annulled provision as far as possible.</w:t>
      </w:r>
    </w:p>
    <w:p w14:paraId="65232F4E" w14:textId="5D431B2D" w:rsidR="00754847" w:rsidRPr="003A0AB2" w:rsidRDefault="00754847" w:rsidP="00754847">
      <w:pPr>
        <w:numPr>
          <w:ilvl w:val="0"/>
          <w:numId w:val="2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If, at any time, the Trader does not invoke a right or power conferred to it under the Distance Contract or the law, this does not represent a waiver of that right or power.</w:t>
      </w:r>
    </w:p>
    <w:p w14:paraId="11DAB47B" w14:textId="5E57EC98" w:rsidR="00754847" w:rsidRPr="003A0AB2" w:rsidRDefault="00754847" w:rsidP="00754847">
      <w:pPr>
        <w:numPr>
          <w:ilvl w:val="0"/>
          <w:numId w:val="2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provisions of the Distance Contract and these General Terms and Conditions which, by their nature, are intended to remain applicable after the termination of the Distance Contract, remain in full force after the termination of the Distance Contract.</w:t>
      </w:r>
    </w:p>
    <w:p w14:paraId="0E4A90CD" w14:textId="6E1C7029" w:rsidR="00754847" w:rsidRPr="003A0AB2" w:rsidRDefault="00754847" w:rsidP="00754847">
      <w:pPr>
        <w:numPr>
          <w:ilvl w:val="0"/>
          <w:numId w:val="21"/>
        </w:numPr>
        <w:shd w:val="clear" w:color="auto" w:fill="FFFFFF"/>
        <w:spacing w:before="100" w:beforeAutospacing="1" w:after="100" w:afterAutospacing="1" w:line="240" w:lineRule="auto"/>
        <w:rPr>
          <w:rFonts w:ascii="Tahoma" w:eastAsia="Times New Roman" w:hAnsi="Tahoma" w:cs="Tahoma"/>
          <w:color w:val="000000"/>
          <w:sz w:val="20"/>
          <w:szCs w:val="20"/>
          <w:lang w:val="en-US"/>
        </w:rPr>
      </w:pPr>
      <w:r>
        <w:rPr>
          <w:rFonts w:ascii="Tahoma" w:eastAsia="Times New Roman" w:hAnsi="Tahoma" w:cs="Tahoma"/>
          <w:color w:val="000000"/>
          <w:sz w:val="20"/>
          <w:szCs w:val="20"/>
          <w:lang w:val="en-GB"/>
        </w:rPr>
        <w:t>The Distance Contract is governed by Dutch law. </w:t>
      </w:r>
    </w:p>
    <w:p w14:paraId="5DA1D233" w14:textId="77777777" w:rsidR="00E366F0" w:rsidRPr="003A0AB2" w:rsidRDefault="00E366F0">
      <w:pPr>
        <w:rPr>
          <w:lang w:val="en-US"/>
        </w:rPr>
      </w:pPr>
    </w:p>
    <w:sectPr w:rsidR="00E366F0" w:rsidRPr="003A0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52B3"/>
    <w:multiLevelType w:val="multilevel"/>
    <w:tmpl w:val="A4EE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83759"/>
    <w:multiLevelType w:val="multilevel"/>
    <w:tmpl w:val="411EA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C5B52"/>
    <w:multiLevelType w:val="multilevel"/>
    <w:tmpl w:val="5A828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955D0"/>
    <w:multiLevelType w:val="multilevel"/>
    <w:tmpl w:val="9094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D65E9"/>
    <w:multiLevelType w:val="multilevel"/>
    <w:tmpl w:val="BD66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95E46"/>
    <w:multiLevelType w:val="multilevel"/>
    <w:tmpl w:val="D1F2D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B6095"/>
    <w:multiLevelType w:val="multilevel"/>
    <w:tmpl w:val="E5848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CE560F"/>
    <w:multiLevelType w:val="multilevel"/>
    <w:tmpl w:val="84F6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90D59"/>
    <w:multiLevelType w:val="multilevel"/>
    <w:tmpl w:val="65BC5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444EF"/>
    <w:multiLevelType w:val="multilevel"/>
    <w:tmpl w:val="A6E2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C23646"/>
    <w:multiLevelType w:val="multilevel"/>
    <w:tmpl w:val="9E20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162E1B"/>
    <w:multiLevelType w:val="multilevel"/>
    <w:tmpl w:val="E8B2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2121DE"/>
    <w:multiLevelType w:val="multilevel"/>
    <w:tmpl w:val="DAB84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23F61"/>
    <w:multiLevelType w:val="multilevel"/>
    <w:tmpl w:val="595A3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9248C9"/>
    <w:multiLevelType w:val="multilevel"/>
    <w:tmpl w:val="32FA1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1B6638"/>
    <w:multiLevelType w:val="multilevel"/>
    <w:tmpl w:val="8AD22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66925"/>
    <w:multiLevelType w:val="multilevel"/>
    <w:tmpl w:val="FFE24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C02113"/>
    <w:multiLevelType w:val="multilevel"/>
    <w:tmpl w:val="3B826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5775BC"/>
    <w:multiLevelType w:val="multilevel"/>
    <w:tmpl w:val="F6E45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D62F36"/>
    <w:multiLevelType w:val="multilevel"/>
    <w:tmpl w:val="D96A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4441A5"/>
    <w:multiLevelType w:val="multilevel"/>
    <w:tmpl w:val="12F83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3015306">
    <w:abstractNumId w:val="9"/>
  </w:num>
  <w:num w:numId="2" w16cid:durableId="789710326">
    <w:abstractNumId w:val="12"/>
  </w:num>
  <w:num w:numId="3" w16cid:durableId="1010988583">
    <w:abstractNumId w:val="20"/>
  </w:num>
  <w:num w:numId="4" w16cid:durableId="503084185">
    <w:abstractNumId w:val="13"/>
  </w:num>
  <w:num w:numId="5" w16cid:durableId="1571187600">
    <w:abstractNumId w:val="0"/>
  </w:num>
  <w:num w:numId="6" w16cid:durableId="2018992957">
    <w:abstractNumId w:val="17"/>
  </w:num>
  <w:num w:numId="7" w16cid:durableId="759906557">
    <w:abstractNumId w:val="18"/>
  </w:num>
  <w:num w:numId="8" w16cid:durableId="910627384">
    <w:abstractNumId w:val="6"/>
  </w:num>
  <w:num w:numId="9" w16cid:durableId="962074159">
    <w:abstractNumId w:val="15"/>
  </w:num>
  <w:num w:numId="10" w16cid:durableId="2027057958">
    <w:abstractNumId w:val="1"/>
  </w:num>
  <w:num w:numId="11" w16cid:durableId="1465587078">
    <w:abstractNumId w:val="14"/>
  </w:num>
  <w:num w:numId="12" w16cid:durableId="1090201553">
    <w:abstractNumId w:val="5"/>
  </w:num>
  <w:num w:numId="13" w16cid:durableId="821197105">
    <w:abstractNumId w:val="10"/>
  </w:num>
  <w:num w:numId="14" w16cid:durableId="1112558418">
    <w:abstractNumId w:val="19"/>
  </w:num>
  <w:num w:numId="15" w16cid:durableId="1764570919">
    <w:abstractNumId w:val="8"/>
  </w:num>
  <w:num w:numId="16" w16cid:durableId="699552265">
    <w:abstractNumId w:val="7"/>
  </w:num>
  <w:num w:numId="17" w16cid:durableId="1027869389">
    <w:abstractNumId w:val="16"/>
  </w:num>
  <w:num w:numId="18" w16cid:durableId="1473256236">
    <w:abstractNumId w:val="3"/>
  </w:num>
  <w:num w:numId="19" w16cid:durableId="752506004">
    <w:abstractNumId w:val="11"/>
  </w:num>
  <w:num w:numId="20" w16cid:durableId="151261898">
    <w:abstractNumId w:val="2"/>
  </w:num>
  <w:num w:numId="21" w16cid:durableId="1513300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47"/>
    <w:rsid w:val="00016995"/>
    <w:rsid w:val="00074C21"/>
    <w:rsid w:val="000E2E9B"/>
    <w:rsid w:val="001C062A"/>
    <w:rsid w:val="001D272D"/>
    <w:rsid w:val="001E4151"/>
    <w:rsid w:val="00340B95"/>
    <w:rsid w:val="003A0AB2"/>
    <w:rsid w:val="003B2B12"/>
    <w:rsid w:val="004B26DE"/>
    <w:rsid w:val="004F0B84"/>
    <w:rsid w:val="00714873"/>
    <w:rsid w:val="00725D68"/>
    <w:rsid w:val="00754847"/>
    <w:rsid w:val="007F139F"/>
    <w:rsid w:val="008A05B1"/>
    <w:rsid w:val="0090170B"/>
    <w:rsid w:val="009B09CF"/>
    <w:rsid w:val="009B4EA8"/>
    <w:rsid w:val="00A34F87"/>
    <w:rsid w:val="00A47C71"/>
    <w:rsid w:val="00A577EA"/>
    <w:rsid w:val="00AD5F69"/>
    <w:rsid w:val="00AF60F9"/>
    <w:rsid w:val="00B54579"/>
    <w:rsid w:val="00E366F0"/>
    <w:rsid w:val="00E55FC5"/>
    <w:rsid w:val="00EA5F2B"/>
    <w:rsid w:val="00EA60A0"/>
    <w:rsid w:val="00F35132"/>
    <w:rsid w:val="00F65018"/>
    <w:rsid w:val="00F9782C"/>
    <w:rsid w:val="00FF4BF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3380"/>
  <w15:chartTrackingRefBased/>
  <w15:docId w15:val="{0BD3ACD9-2F1F-41CC-A52B-C5CFE7C5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48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link w:val="Heading2Char"/>
    <w:uiPriority w:val="9"/>
    <w:qFormat/>
    <w:rsid w:val="0075484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847"/>
    <w:rPr>
      <w:rFonts w:ascii="Times New Roman" w:eastAsia="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rsid w:val="00754847"/>
    <w:rPr>
      <w:rFonts w:ascii="Times New Roman" w:eastAsia="Times New Roman" w:hAnsi="Times New Roman" w:cs="Times New Roman"/>
      <w:b/>
      <w:bCs/>
      <w:sz w:val="36"/>
      <w:szCs w:val="36"/>
      <w:lang w:eastAsia="nl-NL"/>
    </w:rPr>
  </w:style>
  <w:style w:type="character" w:styleId="Strong">
    <w:name w:val="Strong"/>
    <w:basedOn w:val="DefaultParagraphFont"/>
    <w:uiPriority w:val="22"/>
    <w:qFormat/>
    <w:rsid w:val="00754847"/>
    <w:rPr>
      <w:b/>
      <w:bCs/>
    </w:rPr>
  </w:style>
  <w:style w:type="paragraph" w:styleId="NormalWeb">
    <w:name w:val="Normal (Web)"/>
    <w:basedOn w:val="Normal"/>
    <w:uiPriority w:val="99"/>
    <w:semiHidden/>
    <w:unhideWhenUsed/>
    <w:rsid w:val="0075484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1E4151"/>
    <w:rPr>
      <w:sz w:val="16"/>
      <w:szCs w:val="16"/>
    </w:rPr>
  </w:style>
  <w:style w:type="paragraph" w:styleId="CommentText">
    <w:name w:val="annotation text"/>
    <w:basedOn w:val="Normal"/>
    <w:link w:val="CommentTextChar"/>
    <w:uiPriority w:val="99"/>
    <w:semiHidden/>
    <w:unhideWhenUsed/>
    <w:rsid w:val="001E4151"/>
    <w:pPr>
      <w:spacing w:line="240" w:lineRule="auto"/>
    </w:pPr>
    <w:rPr>
      <w:sz w:val="20"/>
      <w:szCs w:val="20"/>
    </w:rPr>
  </w:style>
  <w:style w:type="character" w:customStyle="1" w:styleId="CommentTextChar">
    <w:name w:val="Comment Text Char"/>
    <w:basedOn w:val="DefaultParagraphFont"/>
    <w:link w:val="CommentText"/>
    <w:uiPriority w:val="99"/>
    <w:semiHidden/>
    <w:rsid w:val="001E4151"/>
    <w:rPr>
      <w:sz w:val="20"/>
      <w:szCs w:val="20"/>
    </w:rPr>
  </w:style>
  <w:style w:type="paragraph" w:styleId="CommentSubject">
    <w:name w:val="annotation subject"/>
    <w:basedOn w:val="CommentText"/>
    <w:next w:val="CommentText"/>
    <w:link w:val="CommentSubjectChar"/>
    <w:uiPriority w:val="99"/>
    <w:semiHidden/>
    <w:unhideWhenUsed/>
    <w:rsid w:val="001E4151"/>
    <w:rPr>
      <w:b/>
      <w:bCs/>
    </w:rPr>
  </w:style>
  <w:style w:type="character" w:customStyle="1" w:styleId="CommentSubjectChar">
    <w:name w:val="Comment Subject Char"/>
    <w:basedOn w:val="CommentTextChar"/>
    <w:link w:val="CommentSubject"/>
    <w:uiPriority w:val="99"/>
    <w:semiHidden/>
    <w:rsid w:val="001E4151"/>
    <w:rPr>
      <w:b/>
      <w:bCs/>
      <w:sz w:val="20"/>
      <w:szCs w:val="20"/>
    </w:rPr>
  </w:style>
  <w:style w:type="paragraph" w:styleId="BalloonText">
    <w:name w:val="Balloon Text"/>
    <w:basedOn w:val="Normal"/>
    <w:link w:val="BalloonTextChar"/>
    <w:uiPriority w:val="99"/>
    <w:semiHidden/>
    <w:unhideWhenUsed/>
    <w:rsid w:val="001E4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F9FCCC236774BB678085FB9919BE5" ma:contentTypeVersion="20" ma:contentTypeDescription="Create a new document." ma:contentTypeScope="" ma:versionID="c64950bf775915a57a21c33ed483849f">
  <xsd:schema xmlns:xsd="http://www.w3.org/2001/XMLSchema" xmlns:xs="http://www.w3.org/2001/XMLSchema" xmlns:p="http://schemas.microsoft.com/office/2006/metadata/properties" xmlns:ns2="39f9dcd7-faea-4be9-9fde-2a7bda6e3b39" xmlns:ns3="40520d10-2eb1-4eac-ad42-d2c736d06f25" targetNamespace="http://schemas.microsoft.com/office/2006/metadata/properties" ma:root="true" ma:fieldsID="1f9bb8219a5f1f065cab9732f95c5e83" ns2:_="" ns3:_="">
    <xsd:import namespace="39f9dcd7-faea-4be9-9fde-2a7bda6e3b39"/>
    <xsd:import namespace="40520d10-2eb1-4eac-ad42-d2c736d06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_Flow_SignoffStatu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9dcd7-faea-4be9-9fde-2a7bda6e3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c13aad-3d12-4647-aae2-f8035d83f1f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20d10-2eb1-4eac-ad42-d2c736d06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09e7a3-08fd-4e29-b53e-36e11cd494a5}" ma:internalName="TaxCatchAll" ma:showField="CatchAllData" ma:web="40520d10-2eb1-4eac-ad42-d2c736d06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9f9dcd7-faea-4be9-9fde-2a7bda6e3b39" xsi:nil="true"/>
    <lcf76f155ced4ddcb4097134ff3c332f xmlns="39f9dcd7-faea-4be9-9fde-2a7bda6e3b39">
      <Terms xmlns="http://schemas.microsoft.com/office/infopath/2007/PartnerControls"/>
    </lcf76f155ced4ddcb4097134ff3c332f>
    <TaxCatchAll xmlns="40520d10-2eb1-4eac-ad42-d2c736d06f25" xsi:nil="true"/>
  </documentManagement>
</p:properties>
</file>

<file path=customXml/itemProps1.xml><?xml version="1.0" encoding="utf-8"?>
<ds:datastoreItem xmlns:ds="http://schemas.openxmlformats.org/officeDocument/2006/customXml" ds:itemID="{62BC4E00-2FCD-4BB7-8D79-9D44AEDC59E8}">
  <ds:schemaRefs>
    <ds:schemaRef ds:uri="http://schemas.microsoft.com/sharepoint/v3/contenttype/forms"/>
  </ds:schemaRefs>
</ds:datastoreItem>
</file>

<file path=customXml/itemProps2.xml><?xml version="1.0" encoding="utf-8"?>
<ds:datastoreItem xmlns:ds="http://schemas.openxmlformats.org/officeDocument/2006/customXml" ds:itemID="{186E7C83-2E04-4BD4-A1CE-0A66F72052AD}"/>
</file>

<file path=customXml/itemProps3.xml><?xml version="1.0" encoding="utf-8"?>
<ds:datastoreItem xmlns:ds="http://schemas.openxmlformats.org/officeDocument/2006/customXml" ds:itemID="{3C1006B1-897B-45E7-A917-A58FCEDA2EFC}">
  <ds:schemaRefs>
    <ds:schemaRef ds:uri="http://schemas.microsoft.com/office/2006/metadata/properties"/>
    <ds:schemaRef ds:uri="http://schemas.microsoft.com/office/infopath/2007/PartnerControls"/>
    <ds:schemaRef ds:uri="39f9dcd7-faea-4be9-9fde-2a7bda6e3b3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4177</Words>
  <Characters>22979</Characters>
  <Application>Microsoft Office Word</Application>
  <DocSecurity>0</DocSecurity>
  <Lines>191</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Mascha Goderie</dc:creator>
  <cp:keywords/>
  <dc:description/>
  <cp:lastModifiedBy>Mascha Goderie - de Geus</cp:lastModifiedBy>
  <cp:revision>4</cp:revision>
  <dcterms:created xsi:type="dcterms:W3CDTF">2024-12-16T09:27:00Z</dcterms:created>
  <dcterms:modified xsi:type="dcterms:W3CDTF">2024-12-16T09:29:00Z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0x010100CE3F9FCCC236774BB678085FB9919BE5</vt:lpwstr>
  </property>
  <property fmtid="{D5CDD505-2E9C-101B-9397-08002B2CF9AE}" pid="3" name="Order">
    <vt:r8>1031600</vt:r8>
  </property>
  <property fmtid="{D5CDD505-2E9C-101B-9397-08002B2CF9AE}" pid="4" name="_ExtendedDescription">
    <vt:lpwstr/>
  </property>
</Properties>
</file>